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EC" w:rsidRPr="00C067EC" w:rsidRDefault="00C067EC" w:rsidP="00C067EC">
      <w:pPr>
        <w:widowControl/>
        <w:spacing w:line="225" w:lineRule="atLeast"/>
        <w:jc w:val="center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C067EC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 xml:space="preserve">　</w:t>
      </w:r>
      <w:r w:rsidRPr="00C067EC">
        <w:rPr>
          <w:rFonts w:asciiTheme="majorEastAsia" w:eastAsiaTheme="majorEastAsia" w:hAnsiTheme="majorEastAsia" w:cs="宋体"/>
          <w:b/>
          <w:bCs/>
          <w:color w:val="333333"/>
          <w:kern w:val="0"/>
          <w:sz w:val="24"/>
          <w:szCs w:val="24"/>
        </w:rPr>
        <w:t>各县（市）区PM</w:t>
      </w:r>
      <w:r w:rsidRPr="00C067EC">
        <w:rPr>
          <w:rFonts w:asciiTheme="majorEastAsia" w:eastAsiaTheme="majorEastAsia" w:hAnsiTheme="majorEastAsia" w:cs="宋体"/>
          <w:b/>
          <w:bCs/>
          <w:color w:val="333333"/>
          <w:kern w:val="0"/>
          <w:sz w:val="24"/>
          <w:szCs w:val="24"/>
          <w:vertAlign w:val="subscript"/>
        </w:rPr>
        <w:t>2.5</w:t>
      </w:r>
      <w:r w:rsidRPr="00C067EC">
        <w:rPr>
          <w:rFonts w:asciiTheme="majorEastAsia" w:eastAsiaTheme="majorEastAsia" w:hAnsiTheme="majorEastAsia" w:cs="宋体"/>
          <w:b/>
          <w:bCs/>
          <w:color w:val="333333"/>
          <w:kern w:val="0"/>
          <w:sz w:val="24"/>
          <w:szCs w:val="24"/>
        </w:rPr>
        <w:t>和优良天数比例分解指标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1"/>
        <w:gridCol w:w="1401"/>
        <w:gridCol w:w="936"/>
        <w:gridCol w:w="1070"/>
        <w:gridCol w:w="1060"/>
        <w:gridCol w:w="1070"/>
        <w:gridCol w:w="1060"/>
        <w:gridCol w:w="1144"/>
      </w:tblGrid>
      <w:tr w:rsidR="00C067EC" w:rsidRPr="00C067EC" w:rsidTr="00C067EC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年度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2018年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2019年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2020年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67EC" w:rsidRPr="00C067EC" w:rsidTr="00C067EC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地区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PM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2.5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优良天数比例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PM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2.5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优良天数比例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PM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  <w:vertAlign w:val="subscript"/>
              </w:rPr>
              <w:t>2.5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优良天数比例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67EC" w:rsidRPr="00C067EC" w:rsidTr="00C067EC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鲅鱼圈区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37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75.1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36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76.2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76.9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67EC" w:rsidRPr="00C067EC" w:rsidTr="00C067EC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盖州市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46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74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40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75.1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76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67EC" w:rsidRPr="00C067EC" w:rsidTr="00C067EC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大石桥市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79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66.3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63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67.4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44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70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67EC" w:rsidRPr="00C067EC" w:rsidTr="00C067EC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老边区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38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67.4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37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68.5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70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67EC" w:rsidRPr="00C067EC" w:rsidTr="00C067EC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站前区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41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73.1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38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74.2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67EC" w:rsidRPr="00C067EC" w:rsidTr="00C067EC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西市区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39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73.6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37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74.8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76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67EC" w:rsidRPr="00C067EC" w:rsidTr="00C067EC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自贸区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39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73.6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37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74.8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76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67EC" w:rsidRPr="00C067EC" w:rsidTr="00C067EC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全市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41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72.3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39 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73.4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35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7EC" w:rsidRPr="00C067EC" w:rsidRDefault="00C067EC" w:rsidP="00C067EC">
            <w:pPr>
              <w:widowControl/>
              <w:spacing w:line="22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74.0</w:t>
            </w:r>
            <w:r w:rsidRPr="00C067EC"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C067EC" w:rsidRPr="00C067EC" w:rsidRDefault="00C067EC" w:rsidP="00C067EC">
      <w:pPr>
        <w:widowControl/>
        <w:spacing w:line="225" w:lineRule="atLeast"/>
        <w:jc w:val="center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C067EC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 xml:space="preserve">　　</w:t>
      </w:r>
      <w:r w:rsidRPr="00C067EC">
        <w:rPr>
          <w:rFonts w:asciiTheme="majorEastAsia" w:eastAsiaTheme="majorEastAsia" w:hAnsiTheme="majorEastAsia" w:cs="宋体"/>
          <w:color w:val="333333"/>
          <w:kern w:val="0"/>
          <w:sz w:val="24"/>
          <w:szCs w:val="24"/>
          <w:bdr w:val="none" w:sz="0" w:space="0" w:color="auto" w:frame="1"/>
        </w:rPr>
        <w:t xml:space="preserve">PM2.5单位:微克/立方米、优良天数比例单位：% </w:t>
      </w:r>
      <w:r w:rsidRPr="00C067EC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 </w:t>
      </w:r>
    </w:p>
    <w:p w:rsidR="000A390B" w:rsidRPr="00C067EC" w:rsidRDefault="000A390B">
      <w:pPr>
        <w:rPr>
          <w:rFonts w:asciiTheme="majorEastAsia" w:eastAsiaTheme="majorEastAsia" w:hAnsiTheme="majorEastAsia"/>
          <w:sz w:val="24"/>
          <w:szCs w:val="24"/>
        </w:rPr>
      </w:pPr>
    </w:p>
    <w:sectPr w:rsidR="000A390B" w:rsidRPr="00C06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0B" w:rsidRDefault="000A390B" w:rsidP="00C067EC">
      <w:r>
        <w:separator/>
      </w:r>
    </w:p>
  </w:endnote>
  <w:endnote w:type="continuationSeparator" w:id="1">
    <w:p w:rsidR="000A390B" w:rsidRDefault="000A390B" w:rsidP="00C0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0B" w:rsidRDefault="000A390B" w:rsidP="00C067EC">
      <w:r>
        <w:separator/>
      </w:r>
    </w:p>
  </w:footnote>
  <w:footnote w:type="continuationSeparator" w:id="1">
    <w:p w:rsidR="000A390B" w:rsidRDefault="000A390B" w:rsidP="00C06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7EC"/>
    <w:rsid w:val="000A390B"/>
    <w:rsid w:val="00C0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7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7EC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67EC"/>
    <w:pPr>
      <w:widowControl/>
      <w:jc w:val="left"/>
    </w:pPr>
    <w:rPr>
      <w:rFonts w:ascii="inherit" w:eastAsia="宋体" w:hAnsi="inherit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6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2019-05-09T09:07:00Z</dcterms:created>
  <dcterms:modified xsi:type="dcterms:W3CDTF">2019-05-09T09:07:00Z</dcterms:modified>
</cp:coreProperties>
</file>