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4A0"/>
      </w:tblPr>
      <w:tblGrid>
        <w:gridCol w:w="556"/>
        <w:gridCol w:w="2316"/>
        <w:gridCol w:w="3293"/>
        <w:gridCol w:w="1119"/>
        <w:gridCol w:w="1038"/>
      </w:tblGrid>
      <w:tr w:rsidR="001D001D" w:rsidRPr="001D001D" w:rsidTr="001D001D">
        <w:trPr>
          <w:jc w:val="center"/>
        </w:trPr>
        <w:tc>
          <w:tcPr>
            <w:tcW w:w="795"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序号</w:t>
            </w:r>
            <w:r w:rsidRPr="001D001D">
              <w:rPr>
                <w:rFonts w:ascii="inherit" w:eastAsia="宋体" w:hAnsi="inherit" w:cs="宋体"/>
                <w:color w:val="333333"/>
                <w:kern w:val="0"/>
                <w:sz w:val="15"/>
                <w:szCs w:val="15"/>
              </w:rPr>
              <w:t> </w:t>
            </w:r>
          </w:p>
        </w:tc>
        <w:tc>
          <w:tcPr>
            <w:tcW w:w="3405"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主要问题</w:t>
            </w:r>
            <w:r w:rsidRPr="001D001D">
              <w:rPr>
                <w:rFonts w:ascii="inherit" w:eastAsia="宋体" w:hAnsi="inherit" w:cs="宋体"/>
                <w:color w:val="333333"/>
                <w:kern w:val="0"/>
                <w:sz w:val="15"/>
                <w:szCs w:val="15"/>
              </w:rPr>
              <w:t> </w:t>
            </w:r>
          </w:p>
        </w:tc>
        <w:tc>
          <w:tcPr>
            <w:tcW w:w="5100"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整改措施</w:t>
            </w:r>
            <w:r w:rsidRPr="001D001D">
              <w:rPr>
                <w:rFonts w:ascii="inherit" w:eastAsia="宋体" w:hAnsi="inherit" w:cs="宋体"/>
                <w:color w:val="333333"/>
                <w:kern w:val="0"/>
                <w:sz w:val="15"/>
                <w:szCs w:val="15"/>
              </w:rPr>
              <w:t> </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责任单位</w:t>
            </w:r>
            <w:r w:rsidRPr="001D001D">
              <w:rPr>
                <w:rFonts w:ascii="inherit" w:eastAsia="宋体" w:hAnsi="inherit" w:cs="宋体"/>
                <w:color w:val="333333"/>
                <w:kern w:val="0"/>
                <w:sz w:val="15"/>
                <w:szCs w:val="15"/>
              </w:rPr>
              <w:t> </w:t>
            </w: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整治目标</w:t>
            </w:r>
            <w:r w:rsidRPr="001D001D">
              <w:rPr>
                <w:rFonts w:ascii="inherit" w:eastAsia="宋体" w:hAnsi="inherit" w:cs="宋体"/>
                <w:color w:val="333333"/>
                <w:kern w:val="0"/>
                <w:sz w:val="15"/>
                <w:szCs w:val="15"/>
              </w:rPr>
              <w:t> </w:t>
            </w:r>
          </w:p>
        </w:tc>
      </w:tr>
      <w:tr w:rsidR="001D001D" w:rsidRPr="001D001D" w:rsidTr="001D001D">
        <w:trPr>
          <w:jc w:val="center"/>
        </w:trPr>
        <w:tc>
          <w:tcPr>
            <w:tcW w:w="795"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1</w:t>
            </w:r>
            <w:r w:rsidRPr="001D001D">
              <w:rPr>
                <w:rFonts w:ascii="inherit" w:eastAsia="宋体" w:hAnsi="inherit" w:cs="宋体"/>
                <w:color w:val="333333"/>
                <w:kern w:val="0"/>
                <w:sz w:val="15"/>
                <w:szCs w:val="15"/>
              </w:rPr>
              <w:t> </w:t>
            </w:r>
          </w:p>
        </w:tc>
        <w:tc>
          <w:tcPr>
            <w:tcW w:w="3405"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hint="eastAsia"/>
                <w:color w:val="333333"/>
                <w:kern w:val="0"/>
                <w:sz w:val="15"/>
                <w:szCs w:val="15"/>
              </w:rPr>
            </w:pPr>
            <w:r w:rsidRPr="001D001D">
              <w:rPr>
                <w:rFonts w:ascii="inherit" w:eastAsia="宋体" w:hAnsi="inherit" w:cs="宋体"/>
                <w:color w:val="333333"/>
                <w:kern w:val="0"/>
                <w:sz w:val="15"/>
                <w:szCs w:val="15"/>
                <w:bdr w:val="none" w:sz="0" w:space="0" w:color="auto" w:frame="1"/>
              </w:rPr>
              <w:t>城市精细化管理水平需进一步加强。一是城区近郊砂石料场、建筑垃圾等堆放场未全部达到扬尘污染整治标准要求。二是建筑工地及拆迁工地扬尘管理日趋规范，但扬尘污染防治工作按照标准要求还有一定差距。三是城区道路两侧以及部分闲置用地绿化率虽然有一定提升，但裸露黄土地二次扬尘污染问题依旧突出。四是城区道路清扫率虽然有所提升，但道路扬尘污染整治参照盘锦等其他城市还有一定差距。五是城区垃圾、落叶、枯草焚烧现象屡禁不止。六是露天烧烤现象突出，餐饮油烟整治工作需进一步加强。</w:t>
            </w:r>
            <w:r w:rsidRPr="001D001D">
              <w:rPr>
                <w:rFonts w:ascii="inherit" w:eastAsia="宋体" w:hAnsi="inherit" w:cs="宋体"/>
                <w:color w:val="333333"/>
                <w:kern w:val="0"/>
                <w:sz w:val="15"/>
                <w:szCs w:val="15"/>
              </w:rPr>
              <w:t> </w:t>
            </w:r>
          </w:p>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 </w:t>
            </w:r>
            <w:r w:rsidRPr="001D001D">
              <w:rPr>
                <w:rFonts w:ascii="inherit" w:eastAsia="宋体" w:hAnsi="inherit" w:cs="宋体"/>
                <w:color w:val="333333"/>
                <w:kern w:val="0"/>
                <w:sz w:val="15"/>
                <w:szCs w:val="15"/>
              </w:rPr>
              <w:t> </w:t>
            </w:r>
          </w:p>
        </w:tc>
        <w:tc>
          <w:tcPr>
            <w:tcW w:w="5100"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hint="eastAsia"/>
                <w:color w:val="333333"/>
                <w:kern w:val="0"/>
                <w:sz w:val="15"/>
                <w:szCs w:val="15"/>
              </w:rPr>
            </w:pPr>
            <w:r w:rsidRPr="001D001D">
              <w:rPr>
                <w:rFonts w:ascii="inherit" w:eastAsia="宋体" w:hAnsi="inherit" w:cs="宋体"/>
                <w:color w:val="333333"/>
                <w:kern w:val="0"/>
                <w:sz w:val="15"/>
                <w:szCs w:val="15"/>
                <w:bdr w:val="none" w:sz="0" w:space="0" w:color="auto" w:frame="1"/>
              </w:rPr>
              <w:t>1</w:t>
            </w:r>
            <w:r w:rsidRPr="001D001D">
              <w:rPr>
                <w:rFonts w:ascii="inherit" w:eastAsia="宋体" w:hAnsi="inherit" w:cs="宋体"/>
                <w:color w:val="333333"/>
                <w:kern w:val="0"/>
                <w:sz w:val="15"/>
                <w:szCs w:val="15"/>
                <w:bdr w:val="none" w:sz="0" w:space="0" w:color="auto" w:frame="1"/>
              </w:rPr>
              <w:t>、进一步强化管理。全面落实《营口市扬尘污染防治管理办法》，进一步加大执法力度，加强对重点、难点、热点扬尘源的查处和管理。</w:t>
            </w:r>
            <w:r w:rsidRPr="001D001D">
              <w:rPr>
                <w:rFonts w:ascii="inherit" w:eastAsia="宋体" w:hAnsi="inherit" w:cs="宋体"/>
                <w:color w:val="333333"/>
                <w:kern w:val="0"/>
                <w:sz w:val="15"/>
                <w:szCs w:val="15"/>
              </w:rPr>
              <w:t> </w:t>
            </w:r>
          </w:p>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2</w:t>
            </w:r>
            <w:r w:rsidRPr="001D001D">
              <w:rPr>
                <w:rFonts w:ascii="inherit" w:eastAsia="宋体" w:hAnsi="inherit" w:cs="宋体"/>
                <w:color w:val="333333"/>
                <w:kern w:val="0"/>
                <w:sz w:val="15"/>
                <w:szCs w:val="15"/>
                <w:bdr w:val="none" w:sz="0" w:space="0" w:color="auto" w:frame="1"/>
              </w:rPr>
              <w:t>、建立长效管控机制。加大资金投入，落实扬尘污染各项日常监管制度和工作任务，推广先进经验，促进扬尘污染整治深入开展。</w:t>
            </w:r>
            <w:r w:rsidRPr="001D001D">
              <w:rPr>
                <w:rFonts w:ascii="inherit" w:eastAsia="宋体" w:hAnsi="inherit" w:cs="宋体"/>
                <w:color w:val="333333"/>
                <w:kern w:val="0"/>
                <w:sz w:val="15"/>
                <w:szCs w:val="15"/>
              </w:rPr>
              <w:t> </w:t>
            </w:r>
          </w:p>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3</w:t>
            </w:r>
            <w:r w:rsidRPr="001D001D">
              <w:rPr>
                <w:rFonts w:ascii="inherit" w:eastAsia="宋体" w:hAnsi="inherit" w:cs="宋体"/>
                <w:color w:val="333333"/>
                <w:kern w:val="0"/>
                <w:sz w:val="15"/>
                <w:szCs w:val="15"/>
                <w:bdr w:val="none" w:sz="0" w:space="0" w:color="auto" w:frame="1"/>
              </w:rPr>
              <w:t>、及时清理城区内垃圾、落叶、枯草，避免着火隐患，杜绝各类焚烧现象。</w:t>
            </w:r>
            <w:r w:rsidRPr="001D001D">
              <w:rPr>
                <w:rFonts w:ascii="inherit" w:eastAsia="宋体" w:hAnsi="inherit" w:cs="宋体"/>
                <w:color w:val="333333"/>
                <w:kern w:val="0"/>
                <w:sz w:val="15"/>
                <w:szCs w:val="15"/>
              </w:rPr>
              <w:t> </w:t>
            </w:r>
          </w:p>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4</w:t>
            </w:r>
            <w:r w:rsidRPr="001D001D">
              <w:rPr>
                <w:rFonts w:ascii="inherit" w:eastAsia="宋体" w:hAnsi="inherit" w:cs="宋体"/>
                <w:color w:val="333333"/>
                <w:kern w:val="0"/>
                <w:sz w:val="15"/>
                <w:szCs w:val="15"/>
                <w:bdr w:val="none" w:sz="0" w:space="0" w:color="auto" w:frame="1"/>
              </w:rPr>
              <w:t>、强化源头管控。住建部门要做好规划，审批部门强化审批，对人口密集区严禁新建烧烤等经营项目。加大执法力度。加强巡查，建立网格化管理机制，对未安装或未正常使用油烟净化器的业主进行查处，同时建立工作台账，组织业主定期清洗油烟净化设施，强化部门联动。对未安装或多次未正常使用油烟净化器的业主按照有关法律法规建停产整治，情节严重的建议有关部门吊销营业执照或不预年检。</w:t>
            </w:r>
            <w:r w:rsidRPr="001D001D">
              <w:rPr>
                <w:rFonts w:ascii="inherit" w:eastAsia="宋体" w:hAnsi="inherit" w:cs="宋体"/>
                <w:color w:val="333333"/>
                <w:kern w:val="0"/>
                <w:sz w:val="15"/>
                <w:szCs w:val="15"/>
              </w:rPr>
              <w:t> </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hint="eastAsia"/>
                <w:color w:val="333333"/>
                <w:kern w:val="0"/>
                <w:sz w:val="15"/>
                <w:szCs w:val="15"/>
              </w:rPr>
            </w:pPr>
            <w:r w:rsidRPr="001D001D">
              <w:rPr>
                <w:rFonts w:ascii="inherit" w:eastAsia="宋体" w:hAnsi="inherit" w:cs="宋体"/>
                <w:color w:val="333333"/>
                <w:kern w:val="0"/>
                <w:sz w:val="15"/>
                <w:szCs w:val="15"/>
                <w:bdr w:val="none" w:sz="0" w:space="0" w:color="auto" w:frame="1"/>
              </w:rPr>
              <w:t>市住房和城乡建设局负责</w:t>
            </w:r>
            <w:r w:rsidRPr="001D001D">
              <w:rPr>
                <w:rFonts w:ascii="inherit" w:eastAsia="宋体" w:hAnsi="inherit" w:cs="宋体"/>
                <w:color w:val="333333"/>
                <w:kern w:val="0"/>
                <w:sz w:val="15"/>
                <w:szCs w:val="15"/>
              </w:rPr>
              <w:t> </w:t>
            </w:r>
          </w:p>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市财政局、市行政审批局配合</w:t>
            </w:r>
            <w:r w:rsidRPr="001D001D">
              <w:rPr>
                <w:rFonts w:ascii="inherit" w:eastAsia="宋体" w:hAnsi="inherit" w:cs="宋体"/>
                <w:color w:val="333333"/>
                <w:kern w:val="0"/>
                <w:sz w:val="15"/>
                <w:szCs w:val="15"/>
              </w:rPr>
              <w:t> </w:t>
            </w:r>
          </w:p>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 </w:t>
            </w:r>
            <w:r w:rsidRPr="001D001D">
              <w:rPr>
                <w:rFonts w:ascii="inherit" w:eastAsia="宋体" w:hAnsi="inherit" w:cs="宋体"/>
                <w:color w:val="333333"/>
                <w:kern w:val="0"/>
                <w:sz w:val="15"/>
                <w:szCs w:val="15"/>
              </w:rPr>
              <w:t> </w:t>
            </w:r>
          </w:p>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 </w:t>
            </w:r>
            <w:r w:rsidRPr="001D001D">
              <w:rPr>
                <w:rFonts w:ascii="inherit" w:eastAsia="宋体" w:hAnsi="inherit" w:cs="宋体"/>
                <w:color w:val="333333"/>
                <w:kern w:val="0"/>
                <w:sz w:val="15"/>
                <w:szCs w:val="15"/>
              </w:rPr>
              <w:t> </w:t>
            </w: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城市精细化管理达到省内先进水平，扬尘污染防治等工作达到整治标准要求。</w:t>
            </w:r>
            <w:r w:rsidRPr="001D001D">
              <w:rPr>
                <w:rFonts w:ascii="inherit" w:eastAsia="宋体" w:hAnsi="inherit" w:cs="宋体"/>
                <w:color w:val="333333"/>
                <w:kern w:val="0"/>
                <w:sz w:val="15"/>
                <w:szCs w:val="15"/>
              </w:rPr>
              <w:t> </w:t>
            </w:r>
          </w:p>
        </w:tc>
      </w:tr>
      <w:tr w:rsidR="001D001D" w:rsidRPr="001D001D" w:rsidTr="001D001D">
        <w:trPr>
          <w:jc w:val="center"/>
        </w:trPr>
        <w:tc>
          <w:tcPr>
            <w:tcW w:w="795" w:type="dxa"/>
            <w:vMerge w:val="restart"/>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2</w:t>
            </w:r>
            <w:r w:rsidRPr="001D001D">
              <w:rPr>
                <w:rFonts w:ascii="inherit" w:eastAsia="宋体" w:hAnsi="inherit" w:cs="宋体"/>
                <w:color w:val="333333"/>
                <w:kern w:val="0"/>
                <w:sz w:val="15"/>
                <w:szCs w:val="15"/>
              </w:rPr>
              <w:t> </w:t>
            </w:r>
          </w:p>
        </w:tc>
        <w:tc>
          <w:tcPr>
            <w:tcW w:w="3405" w:type="dxa"/>
            <w:vMerge w:val="restart"/>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站前区植物园周边部分居民仍存在燃烧散煤现象，未全部实现</w:t>
            </w:r>
            <w:r w:rsidRPr="001D001D">
              <w:rPr>
                <w:rFonts w:ascii="inherit" w:eastAsia="宋体" w:hAnsi="inherit" w:cs="宋体"/>
                <w:color w:val="333333"/>
                <w:kern w:val="0"/>
                <w:sz w:val="15"/>
                <w:szCs w:val="15"/>
                <w:bdr w:val="none" w:sz="0" w:space="0" w:color="auto" w:frame="1"/>
              </w:rPr>
              <w:t>“</w:t>
            </w:r>
            <w:r w:rsidRPr="001D001D">
              <w:rPr>
                <w:rFonts w:ascii="inherit" w:eastAsia="宋体" w:hAnsi="inherit" w:cs="宋体"/>
                <w:color w:val="333333"/>
                <w:kern w:val="0"/>
                <w:sz w:val="15"/>
                <w:szCs w:val="15"/>
                <w:bdr w:val="none" w:sz="0" w:space="0" w:color="auto" w:frame="1"/>
              </w:rPr>
              <w:t>环保炉具</w:t>
            </w:r>
            <w:r w:rsidRPr="001D001D">
              <w:rPr>
                <w:rFonts w:ascii="inherit" w:eastAsia="宋体" w:hAnsi="inherit" w:cs="宋体"/>
                <w:color w:val="333333"/>
                <w:kern w:val="0"/>
                <w:sz w:val="15"/>
                <w:szCs w:val="15"/>
                <w:bdr w:val="none" w:sz="0" w:space="0" w:color="auto" w:frame="1"/>
              </w:rPr>
              <w:t>+</w:t>
            </w:r>
            <w:r w:rsidRPr="001D001D">
              <w:rPr>
                <w:rFonts w:ascii="inherit" w:eastAsia="宋体" w:hAnsi="inherit" w:cs="宋体"/>
                <w:color w:val="333333"/>
                <w:kern w:val="0"/>
                <w:sz w:val="15"/>
                <w:szCs w:val="15"/>
                <w:bdr w:val="none" w:sz="0" w:space="0" w:color="auto" w:frame="1"/>
              </w:rPr>
              <w:t>洁净型煤</w:t>
            </w:r>
            <w:r w:rsidRPr="001D001D">
              <w:rPr>
                <w:rFonts w:ascii="inherit" w:eastAsia="宋体" w:hAnsi="inherit" w:cs="宋体"/>
                <w:color w:val="333333"/>
                <w:kern w:val="0"/>
                <w:sz w:val="15"/>
                <w:szCs w:val="15"/>
                <w:bdr w:val="none" w:sz="0" w:space="0" w:color="auto" w:frame="1"/>
              </w:rPr>
              <w:t>”</w:t>
            </w:r>
            <w:r w:rsidRPr="001D001D">
              <w:rPr>
                <w:rFonts w:ascii="inherit" w:eastAsia="宋体" w:hAnsi="inherit" w:cs="宋体"/>
                <w:color w:val="333333"/>
                <w:kern w:val="0"/>
                <w:sz w:val="15"/>
                <w:szCs w:val="15"/>
                <w:bdr w:val="none" w:sz="0" w:space="0" w:color="auto" w:frame="1"/>
              </w:rPr>
              <w:t>的替代模式，冒黑烟现象较为严重。</w:t>
            </w:r>
            <w:r w:rsidRPr="001D001D">
              <w:rPr>
                <w:rFonts w:ascii="inherit" w:eastAsia="宋体" w:hAnsi="inherit" w:cs="宋体"/>
                <w:color w:val="333333"/>
                <w:kern w:val="0"/>
                <w:sz w:val="15"/>
                <w:szCs w:val="15"/>
              </w:rPr>
              <w:t> </w:t>
            </w:r>
          </w:p>
        </w:tc>
        <w:tc>
          <w:tcPr>
            <w:tcW w:w="5100"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1.</w:t>
            </w:r>
            <w:r w:rsidRPr="001D001D">
              <w:rPr>
                <w:rFonts w:ascii="inherit" w:eastAsia="宋体" w:hAnsi="inherit" w:cs="宋体"/>
                <w:color w:val="333333"/>
                <w:kern w:val="0"/>
                <w:sz w:val="15"/>
                <w:szCs w:val="15"/>
                <w:bdr w:val="none" w:sz="0" w:space="0" w:color="auto" w:frame="1"/>
              </w:rPr>
              <w:t>市发改部门牵头，对散煤清洁化工作进行调度、考核，定期召开协调会议，推进散煤清洁替代工作；按照省散煤治理实施意见制定我市具体实施意见或方案，明确具体项目；组织制定我市洁净煤生产配送中心建设总体方案，推进散煤替代工作。市、县两级财政部门加大清洁煤补贴力度，严格贯彻落实《营口市散煤替代实施意见》。</w:t>
            </w:r>
            <w:r w:rsidRPr="001D001D">
              <w:rPr>
                <w:rFonts w:ascii="inherit" w:eastAsia="宋体" w:hAnsi="inherit" w:cs="宋体"/>
                <w:color w:val="333333"/>
                <w:kern w:val="0"/>
                <w:sz w:val="15"/>
                <w:szCs w:val="15"/>
              </w:rPr>
              <w:t> </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市发展改革委牵头，市财政局、市交通运输局等部门配合</w:t>
            </w:r>
            <w:r w:rsidRPr="001D001D">
              <w:rPr>
                <w:rFonts w:ascii="inherit" w:eastAsia="宋体" w:hAnsi="inherit" w:cs="宋体"/>
                <w:color w:val="333333"/>
                <w:kern w:val="0"/>
                <w:sz w:val="15"/>
                <w:szCs w:val="15"/>
              </w:rPr>
              <w:t> </w:t>
            </w:r>
          </w:p>
        </w:tc>
        <w:tc>
          <w:tcPr>
            <w:tcW w:w="1500" w:type="dxa"/>
            <w:vMerge w:val="restart"/>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冒黑烟现象遏制</w:t>
            </w:r>
            <w:r w:rsidRPr="001D001D">
              <w:rPr>
                <w:rFonts w:ascii="inherit" w:eastAsia="宋体" w:hAnsi="inherit" w:cs="宋体"/>
                <w:color w:val="333333"/>
                <w:kern w:val="0"/>
                <w:sz w:val="15"/>
                <w:szCs w:val="15"/>
              </w:rPr>
              <w:t> </w:t>
            </w:r>
          </w:p>
        </w:tc>
      </w:tr>
      <w:tr w:rsidR="001D001D" w:rsidRPr="001D001D" w:rsidTr="001D001D">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jc w:val="left"/>
              <w:rPr>
                <w:rFonts w:ascii="inherit" w:eastAsia="宋体" w:hAnsi="inherit" w:cs="宋体"/>
                <w:color w:val="333333"/>
                <w:kern w:val="0"/>
                <w:sz w:val="15"/>
                <w:szCs w:val="15"/>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jc w:val="left"/>
              <w:rPr>
                <w:rFonts w:ascii="inherit" w:eastAsia="宋体" w:hAnsi="inherit" w:cs="宋体"/>
                <w:color w:val="333333"/>
                <w:kern w:val="0"/>
                <w:sz w:val="15"/>
                <w:szCs w:val="15"/>
              </w:rPr>
            </w:pPr>
          </w:p>
        </w:tc>
        <w:tc>
          <w:tcPr>
            <w:tcW w:w="5100"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2.</w:t>
            </w:r>
            <w:r w:rsidRPr="001D001D">
              <w:rPr>
                <w:rFonts w:ascii="inherit" w:eastAsia="宋体" w:hAnsi="inherit" w:cs="宋体"/>
                <w:color w:val="333333"/>
                <w:kern w:val="0"/>
                <w:sz w:val="15"/>
                <w:szCs w:val="15"/>
                <w:bdr w:val="none" w:sz="0" w:space="0" w:color="auto" w:frame="1"/>
              </w:rPr>
              <w:t>加大煤炭质量的查处力度。市场监督管理局对全市煤炭销售网点进行检查，依法取缔非法散煤销售网点及城市禁燃区内散煤网点，从源头上控制散煤。同时对优质燃煤供应企业和散煤销售网点的型煤是否达标进行跟踪、抽样监测检查，禁止销售高硫煤。</w:t>
            </w:r>
            <w:r w:rsidRPr="001D001D">
              <w:rPr>
                <w:rFonts w:ascii="inherit" w:eastAsia="宋体" w:hAnsi="inherit" w:cs="宋体"/>
                <w:color w:val="333333"/>
                <w:kern w:val="0"/>
                <w:sz w:val="15"/>
                <w:szCs w:val="15"/>
              </w:rPr>
              <w:t> </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市市场监督管理局</w:t>
            </w:r>
            <w:r w:rsidRPr="001D001D">
              <w:rPr>
                <w:rFonts w:ascii="inherit" w:eastAsia="宋体" w:hAnsi="inherit" w:cs="宋体"/>
                <w:color w:val="333333"/>
                <w:kern w:val="0"/>
                <w:sz w:val="15"/>
                <w:szCs w:val="15"/>
              </w:rPr>
              <w:t>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jc w:val="left"/>
              <w:rPr>
                <w:rFonts w:ascii="inherit" w:eastAsia="宋体" w:hAnsi="inherit" w:cs="宋体"/>
                <w:color w:val="333333"/>
                <w:kern w:val="0"/>
                <w:sz w:val="15"/>
                <w:szCs w:val="15"/>
              </w:rPr>
            </w:pPr>
          </w:p>
        </w:tc>
      </w:tr>
      <w:tr w:rsidR="001D001D" w:rsidRPr="001D001D" w:rsidTr="001D001D">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jc w:val="left"/>
              <w:rPr>
                <w:rFonts w:ascii="inherit" w:eastAsia="宋体" w:hAnsi="inherit" w:cs="宋体"/>
                <w:color w:val="333333"/>
                <w:kern w:val="0"/>
                <w:sz w:val="15"/>
                <w:szCs w:val="15"/>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jc w:val="left"/>
              <w:rPr>
                <w:rFonts w:ascii="inherit" w:eastAsia="宋体" w:hAnsi="inherit" w:cs="宋体"/>
                <w:color w:val="333333"/>
                <w:kern w:val="0"/>
                <w:sz w:val="15"/>
                <w:szCs w:val="15"/>
              </w:rPr>
            </w:pPr>
          </w:p>
        </w:tc>
        <w:tc>
          <w:tcPr>
            <w:tcW w:w="5100"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同时市交通运输局牵头，城区主要路口加强流动散煤运输车辆的查处。</w:t>
            </w:r>
            <w:r w:rsidRPr="001D001D">
              <w:rPr>
                <w:rFonts w:ascii="inherit" w:eastAsia="宋体" w:hAnsi="inherit" w:cs="宋体"/>
                <w:color w:val="333333"/>
                <w:kern w:val="0"/>
                <w:sz w:val="15"/>
                <w:szCs w:val="15"/>
              </w:rPr>
              <w:t> </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市交通运输局</w:t>
            </w:r>
            <w:r w:rsidRPr="001D001D">
              <w:rPr>
                <w:rFonts w:ascii="inherit" w:eastAsia="宋体" w:hAnsi="inherit" w:cs="宋体"/>
                <w:color w:val="333333"/>
                <w:kern w:val="0"/>
                <w:sz w:val="15"/>
                <w:szCs w:val="15"/>
              </w:rPr>
              <w:t>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jc w:val="left"/>
              <w:rPr>
                <w:rFonts w:ascii="inherit" w:eastAsia="宋体" w:hAnsi="inherit" w:cs="宋体"/>
                <w:color w:val="333333"/>
                <w:kern w:val="0"/>
                <w:sz w:val="15"/>
                <w:szCs w:val="15"/>
              </w:rPr>
            </w:pPr>
          </w:p>
        </w:tc>
      </w:tr>
      <w:tr w:rsidR="001D001D" w:rsidRPr="001D001D" w:rsidTr="001D001D">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jc w:val="left"/>
              <w:rPr>
                <w:rFonts w:ascii="inherit" w:eastAsia="宋体" w:hAnsi="inherit" w:cs="宋体"/>
                <w:color w:val="333333"/>
                <w:kern w:val="0"/>
                <w:sz w:val="15"/>
                <w:szCs w:val="15"/>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jc w:val="left"/>
              <w:rPr>
                <w:rFonts w:ascii="inherit" w:eastAsia="宋体" w:hAnsi="inherit" w:cs="宋体"/>
                <w:color w:val="333333"/>
                <w:kern w:val="0"/>
                <w:sz w:val="15"/>
                <w:szCs w:val="15"/>
              </w:rPr>
            </w:pPr>
          </w:p>
        </w:tc>
        <w:tc>
          <w:tcPr>
            <w:tcW w:w="5100"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3.</w:t>
            </w:r>
            <w:r w:rsidRPr="001D001D">
              <w:rPr>
                <w:rFonts w:ascii="inherit" w:eastAsia="宋体" w:hAnsi="inherit" w:cs="宋体"/>
                <w:color w:val="333333"/>
                <w:kern w:val="0"/>
                <w:sz w:val="15"/>
                <w:szCs w:val="15"/>
                <w:bdr w:val="none" w:sz="0" w:space="0" w:color="auto" w:frame="1"/>
              </w:rPr>
              <w:t>加强管理，避免散煤死灰复燃。站前区政府落实主体责任，一是建立环保型煤配送体系，选用既符合标准又能达到居民满意的环保型煤，同时加大环保型煤补贴力度，利用价格优势推进环保型煤的使用。二是强化检查。利用村民自治组织对用户进行包片巡查，对发现使用散煤的用户进行说服教育，同时对已购散煤按照同等价格进行回购，同时积极推进周边居民煤改电或搬迁。</w:t>
            </w:r>
            <w:r w:rsidRPr="001D001D">
              <w:rPr>
                <w:rFonts w:ascii="inherit" w:eastAsia="宋体" w:hAnsi="inherit" w:cs="宋体"/>
                <w:color w:val="333333"/>
                <w:kern w:val="0"/>
                <w:sz w:val="15"/>
                <w:szCs w:val="15"/>
              </w:rPr>
              <w:t> </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站前区政府</w:t>
            </w:r>
            <w:r w:rsidRPr="001D001D">
              <w:rPr>
                <w:rFonts w:ascii="inherit" w:eastAsia="宋体" w:hAnsi="inherit" w:cs="宋体"/>
                <w:color w:val="333333"/>
                <w:kern w:val="0"/>
                <w:sz w:val="15"/>
                <w:szCs w:val="15"/>
              </w:rPr>
              <w:t>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jc w:val="left"/>
              <w:rPr>
                <w:rFonts w:ascii="inherit" w:eastAsia="宋体" w:hAnsi="inherit" w:cs="宋体"/>
                <w:color w:val="333333"/>
                <w:kern w:val="0"/>
                <w:sz w:val="15"/>
                <w:szCs w:val="15"/>
              </w:rPr>
            </w:pPr>
          </w:p>
        </w:tc>
      </w:tr>
      <w:tr w:rsidR="001D001D" w:rsidRPr="001D001D" w:rsidTr="001D001D">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jc w:val="left"/>
              <w:rPr>
                <w:rFonts w:ascii="inherit" w:eastAsia="宋体" w:hAnsi="inherit" w:cs="宋体"/>
                <w:color w:val="333333"/>
                <w:kern w:val="0"/>
                <w:sz w:val="15"/>
                <w:szCs w:val="15"/>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jc w:val="left"/>
              <w:rPr>
                <w:rFonts w:ascii="inherit" w:eastAsia="宋体" w:hAnsi="inherit" w:cs="宋体"/>
                <w:color w:val="333333"/>
                <w:kern w:val="0"/>
                <w:sz w:val="15"/>
                <w:szCs w:val="15"/>
              </w:rPr>
            </w:pPr>
          </w:p>
        </w:tc>
        <w:tc>
          <w:tcPr>
            <w:tcW w:w="5100"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三是建立散煤溯源制度。对居民使用散煤销售网点进行溯源，加大散煤销售网点的查处力度。</w:t>
            </w:r>
            <w:r w:rsidRPr="001D001D">
              <w:rPr>
                <w:rFonts w:ascii="inherit" w:eastAsia="宋体" w:hAnsi="inherit" w:cs="宋体"/>
                <w:color w:val="333333"/>
                <w:kern w:val="0"/>
                <w:sz w:val="15"/>
                <w:szCs w:val="15"/>
              </w:rPr>
              <w:t> </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市市场监督管理局</w:t>
            </w:r>
            <w:r w:rsidRPr="001D001D">
              <w:rPr>
                <w:rFonts w:ascii="inherit" w:eastAsia="宋体" w:hAnsi="inherit" w:cs="宋体"/>
                <w:color w:val="333333"/>
                <w:kern w:val="0"/>
                <w:sz w:val="15"/>
                <w:szCs w:val="15"/>
              </w:rPr>
              <w:t>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jc w:val="left"/>
              <w:rPr>
                <w:rFonts w:ascii="inherit" w:eastAsia="宋体" w:hAnsi="inherit" w:cs="宋体"/>
                <w:color w:val="333333"/>
                <w:kern w:val="0"/>
                <w:sz w:val="15"/>
                <w:szCs w:val="15"/>
              </w:rPr>
            </w:pPr>
          </w:p>
        </w:tc>
      </w:tr>
      <w:tr w:rsidR="001D001D" w:rsidRPr="001D001D" w:rsidTr="001D001D">
        <w:trPr>
          <w:jc w:val="center"/>
        </w:trPr>
        <w:tc>
          <w:tcPr>
            <w:tcW w:w="795"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3</w:t>
            </w:r>
            <w:r w:rsidRPr="001D001D">
              <w:rPr>
                <w:rFonts w:ascii="inherit" w:eastAsia="宋体" w:hAnsi="inherit" w:cs="宋体"/>
                <w:color w:val="333333"/>
                <w:kern w:val="0"/>
                <w:sz w:val="15"/>
                <w:szCs w:val="15"/>
              </w:rPr>
              <w:t> </w:t>
            </w:r>
          </w:p>
        </w:tc>
        <w:tc>
          <w:tcPr>
            <w:tcW w:w="3405"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作为老工业基地，钢铁、装备制造</w:t>
            </w:r>
            <w:r w:rsidRPr="001D001D">
              <w:rPr>
                <w:rFonts w:ascii="inherit" w:eastAsia="宋体" w:hAnsi="inherit" w:cs="宋体"/>
                <w:color w:val="333333"/>
                <w:kern w:val="0"/>
                <w:sz w:val="15"/>
                <w:szCs w:val="15"/>
                <w:bdr w:val="none" w:sz="0" w:space="0" w:color="auto" w:frame="1"/>
              </w:rPr>
              <w:lastRenderedPageBreak/>
              <w:t>等已成为我市支柱产业，每年</w:t>
            </w:r>
            <w:r w:rsidRPr="001D001D">
              <w:rPr>
                <w:rFonts w:ascii="inherit" w:eastAsia="宋体" w:hAnsi="inherit" w:cs="宋体"/>
                <w:color w:val="333333"/>
                <w:kern w:val="0"/>
                <w:sz w:val="15"/>
                <w:szCs w:val="15"/>
                <w:bdr w:val="none" w:sz="0" w:space="0" w:color="auto" w:frame="1"/>
              </w:rPr>
              <w:t>1400</w:t>
            </w:r>
            <w:r w:rsidRPr="001D001D">
              <w:rPr>
                <w:rFonts w:ascii="inherit" w:eastAsia="宋体" w:hAnsi="inherit" w:cs="宋体"/>
                <w:color w:val="333333"/>
                <w:kern w:val="0"/>
                <w:sz w:val="15"/>
                <w:szCs w:val="15"/>
                <w:bdr w:val="none" w:sz="0" w:space="0" w:color="auto" w:frame="1"/>
              </w:rPr>
              <w:t>多万吨的高耗煤量。目前我市氮氧化物指标减排压力及环境空气质量压力较大，</w:t>
            </w:r>
            <w:r w:rsidRPr="001D001D">
              <w:rPr>
                <w:rFonts w:ascii="inherit" w:eastAsia="宋体" w:hAnsi="inherit" w:cs="宋体"/>
                <w:color w:val="333333"/>
                <w:kern w:val="0"/>
                <w:sz w:val="15"/>
                <w:szCs w:val="15"/>
                <w:bdr w:val="none" w:sz="0" w:space="0" w:color="auto" w:frame="1"/>
              </w:rPr>
              <w:t xml:space="preserve"> 2015</w:t>
            </w:r>
            <w:r w:rsidRPr="001D001D">
              <w:rPr>
                <w:rFonts w:ascii="inherit" w:eastAsia="宋体" w:hAnsi="inherit" w:cs="宋体"/>
                <w:color w:val="333333"/>
                <w:kern w:val="0"/>
                <w:sz w:val="15"/>
                <w:szCs w:val="15"/>
                <w:bdr w:val="none" w:sz="0" w:space="0" w:color="auto" w:frame="1"/>
              </w:rPr>
              <w:t>年全市氮氧化物排放量</w:t>
            </w:r>
            <w:r w:rsidRPr="001D001D">
              <w:rPr>
                <w:rFonts w:ascii="inherit" w:eastAsia="宋体" w:hAnsi="inherit" w:cs="宋体"/>
                <w:color w:val="333333"/>
                <w:kern w:val="0"/>
                <w:sz w:val="15"/>
                <w:szCs w:val="15"/>
                <w:bdr w:val="none" w:sz="0" w:space="0" w:color="auto" w:frame="1"/>
              </w:rPr>
              <w:t>43116.08</w:t>
            </w:r>
            <w:r w:rsidRPr="001D001D">
              <w:rPr>
                <w:rFonts w:ascii="inherit" w:eastAsia="宋体" w:hAnsi="inherit" w:cs="宋体"/>
                <w:color w:val="333333"/>
                <w:kern w:val="0"/>
                <w:sz w:val="15"/>
                <w:szCs w:val="15"/>
                <w:bdr w:val="none" w:sz="0" w:space="0" w:color="auto" w:frame="1"/>
              </w:rPr>
              <w:t>吨，辽宁省下达营口市</w:t>
            </w:r>
            <w:r w:rsidRPr="001D001D">
              <w:rPr>
                <w:rFonts w:ascii="inherit" w:eastAsia="宋体" w:hAnsi="inherit" w:cs="宋体"/>
                <w:color w:val="333333"/>
                <w:kern w:val="0"/>
                <w:sz w:val="15"/>
                <w:szCs w:val="15"/>
                <w:bdr w:val="none" w:sz="0" w:space="0" w:color="auto" w:frame="1"/>
              </w:rPr>
              <w:t>“</w:t>
            </w:r>
            <w:r w:rsidRPr="001D001D">
              <w:rPr>
                <w:rFonts w:ascii="inherit" w:eastAsia="宋体" w:hAnsi="inherit" w:cs="宋体"/>
                <w:color w:val="333333"/>
                <w:kern w:val="0"/>
                <w:sz w:val="15"/>
                <w:szCs w:val="15"/>
                <w:bdr w:val="none" w:sz="0" w:space="0" w:color="auto" w:frame="1"/>
              </w:rPr>
              <w:t>十三五</w:t>
            </w:r>
            <w:r w:rsidRPr="001D001D">
              <w:rPr>
                <w:rFonts w:ascii="inherit" w:eastAsia="宋体" w:hAnsi="inherit" w:cs="宋体"/>
                <w:color w:val="333333"/>
                <w:kern w:val="0"/>
                <w:sz w:val="15"/>
                <w:szCs w:val="15"/>
                <w:bdr w:val="none" w:sz="0" w:space="0" w:color="auto" w:frame="1"/>
              </w:rPr>
              <w:t>”</w:t>
            </w:r>
            <w:r w:rsidRPr="001D001D">
              <w:rPr>
                <w:rFonts w:ascii="inherit" w:eastAsia="宋体" w:hAnsi="inherit" w:cs="宋体"/>
                <w:color w:val="333333"/>
                <w:kern w:val="0"/>
                <w:sz w:val="15"/>
                <w:szCs w:val="15"/>
                <w:bdr w:val="none" w:sz="0" w:space="0" w:color="auto" w:frame="1"/>
              </w:rPr>
              <w:t>期间，到</w:t>
            </w:r>
            <w:r w:rsidRPr="001D001D">
              <w:rPr>
                <w:rFonts w:ascii="inherit" w:eastAsia="宋体" w:hAnsi="inherit" w:cs="宋体"/>
                <w:color w:val="333333"/>
                <w:kern w:val="0"/>
                <w:sz w:val="15"/>
                <w:szCs w:val="15"/>
                <w:bdr w:val="none" w:sz="0" w:space="0" w:color="auto" w:frame="1"/>
              </w:rPr>
              <w:t>2020</w:t>
            </w:r>
            <w:r w:rsidRPr="001D001D">
              <w:rPr>
                <w:rFonts w:ascii="inherit" w:eastAsia="宋体" w:hAnsi="inherit" w:cs="宋体"/>
                <w:color w:val="333333"/>
                <w:kern w:val="0"/>
                <w:sz w:val="15"/>
                <w:szCs w:val="15"/>
                <w:bdr w:val="none" w:sz="0" w:space="0" w:color="auto" w:frame="1"/>
              </w:rPr>
              <w:t>年氮氧化物比</w:t>
            </w:r>
            <w:r w:rsidRPr="001D001D">
              <w:rPr>
                <w:rFonts w:ascii="inherit" w:eastAsia="宋体" w:hAnsi="inherit" w:cs="宋体"/>
                <w:color w:val="333333"/>
                <w:kern w:val="0"/>
                <w:sz w:val="15"/>
                <w:szCs w:val="15"/>
                <w:bdr w:val="none" w:sz="0" w:space="0" w:color="auto" w:frame="1"/>
              </w:rPr>
              <w:t>2015</w:t>
            </w:r>
            <w:r w:rsidRPr="001D001D">
              <w:rPr>
                <w:rFonts w:ascii="inherit" w:eastAsia="宋体" w:hAnsi="inherit" w:cs="宋体"/>
                <w:color w:val="333333"/>
                <w:kern w:val="0"/>
                <w:sz w:val="15"/>
                <w:szCs w:val="15"/>
                <w:bdr w:val="none" w:sz="0" w:space="0" w:color="auto" w:frame="1"/>
              </w:rPr>
              <w:t>年下降</w:t>
            </w:r>
            <w:r w:rsidRPr="001D001D">
              <w:rPr>
                <w:rFonts w:ascii="inherit" w:eastAsia="宋体" w:hAnsi="inherit" w:cs="宋体"/>
                <w:color w:val="333333"/>
                <w:kern w:val="0"/>
                <w:sz w:val="15"/>
                <w:szCs w:val="15"/>
                <w:bdr w:val="none" w:sz="0" w:space="0" w:color="auto" w:frame="1"/>
              </w:rPr>
              <w:t>17.2%</w:t>
            </w:r>
            <w:r w:rsidRPr="001D001D">
              <w:rPr>
                <w:rFonts w:ascii="inherit" w:eastAsia="宋体" w:hAnsi="inherit" w:cs="宋体"/>
                <w:color w:val="333333"/>
                <w:kern w:val="0"/>
                <w:sz w:val="15"/>
                <w:szCs w:val="15"/>
                <w:bdr w:val="none" w:sz="0" w:space="0" w:color="auto" w:frame="1"/>
              </w:rPr>
              <w:t>。</w:t>
            </w:r>
            <w:r w:rsidRPr="001D001D">
              <w:rPr>
                <w:rFonts w:ascii="inherit" w:eastAsia="宋体" w:hAnsi="inherit" w:cs="宋体"/>
                <w:color w:val="333333"/>
                <w:kern w:val="0"/>
                <w:sz w:val="15"/>
                <w:szCs w:val="15"/>
                <w:bdr w:val="none" w:sz="0" w:space="0" w:color="auto" w:frame="1"/>
              </w:rPr>
              <w:t>2017</w:t>
            </w:r>
            <w:r w:rsidRPr="001D001D">
              <w:rPr>
                <w:rFonts w:ascii="inherit" w:eastAsia="宋体" w:hAnsi="inherit" w:cs="宋体"/>
                <w:color w:val="333333"/>
                <w:kern w:val="0"/>
                <w:sz w:val="15"/>
                <w:szCs w:val="15"/>
                <w:bdr w:val="none" w:sz="0" w:space="0" w:color="auto" w:frame="1"/>
              </w:rPr>
              <w:t>年全市氮氧化物排放量总计为</w:t>
            </w:r>
            <w:r w:rsidRPr="001D001D">
              <w:rPr>
                <w:rFonts w:ascii="inherit" w:eastAsia="宋体" w:hAnsi="inherit" w:cs="宋体"/>
                <w:color w:val="333333"/>
                <w:kern w:val="0"/>
                <w:sz w:val="15"/>
                <w:szCs w:val="15"/>
                <w:bdr w:val="none" w:sz="0" w:space="0" w:color="auto" w:frame="1"/>
              </w:rPr>
              <w:t>42171</w:t>
            </w:r>
            <w:r w:rsidRPr="001D001D">
              <w:rPr>
                <w:rFonts w:ascii="inherit" w:eastAsia="宋体" w:hAnsi="inherit" w:cs="宋体"/>
                <w:color w:val="333333"/>
                <w:kern w:val="0"/>
                <w:sz w:val="15"/>
                <w:szCs w:val="15"/>
                <w:bdr w:val="none" w:sz="0" w:space="0" w:color="auto" w:frame="1"/>
              </w:rPr>
              <w:t>吨，主要集中在钢铁行业（</w:t>
            </w:r>
            <w:r w:rsidRPr="001D001D">
              <w:rPr>
                <w:rFonts w:ascii="inherit" w:eastAsia="宋体" w:hAnsi="inherit" w:cs="宋体"/>
                <w:color w:val="333333"/>
                <w:kern w:val="0"/>
                <w:sz w:val="15"/>
                <w:szCs w:val="15"/>
                <w:bdr w:val="none" w:sz="0" w:space="0" w:color="auto" w:frame="1"/>
              </w:rPr>
              <w:t>20305</w:t>
            </w:r>
            <w:r w:rsidRPr="001D001D">
              <w:rPr>
                <w:rFonts w:ascii="inherit" w:eastAsia="宋体" w:hAnsi="inherit" w:cs="宋体"/>
                <w:color w:val="333333"/>
                <w:kern w:val="0"/>
                <w:sz w:val="15"/>
                <w:szCs w:val="15"/>
                <w:bdr w:val="none" w:sz="0" w:space="0" w:color="auto" w:frame="1"/>
              </w:rPr>
              <w:t>吨，占</w:t>
            </w:r>
            <w:r w:rsidRPr="001D001D">
              <w:rPr>
                <w:rFonts w:ascii="inherit" w:eastAsia="宋体" w:hAnsi="inherit" w:cs="宋体"/>
                <w:color w:val="333333"/>
                <w:kern w:val="0"/>
                <w:sz w:val="15"/>
                <w:szCs w:val="15"/>
                <w:bdr w:val="none" w:sz="0" w:space="0" w:color="auto" w:frame="1"/>
              </w:rPr>
              <w:t>48.1%</w:t>
            </w:r>
            <w:r w:rsidRPr="001D001D">
              <w:rPr>
                <w:rFonts w:ascii="inherit" w:eastAsia="宋体" w:hAnsi="inherit" w:cs="宋体"/>
                <w:color w:val="333333"/>
                <w:kern w:val="0"/>
                <w:sz w:val="15"/>
                <w:szCs w:val="15"/>
                <w:bdr w:val="none" w:sz="0" w:space="0" w:color="auto" w:frame="1"/>
              </w:rPr>
              <w:t>）。同时，我市钢铁行业排放的</w:t>
            </w:r>
            <w:r w:rsidRPr="001D001D">
              <w:rPr>
                <w:rFonts w:ascii="inherit" w:eastAsia="宋体" w:hAnsi="inherit" w:cs="宋体"/>
                <w:color w:val="333333"/>
                <w:kern w:val="0"/>
                <w:sz w:val="15"/>
                <w:szCs w:val="15"/>
                <w:bdr w:val="none" w:sz="0" w:space="0" w:color="auto" w:frame="1"/>
              </w:rPr>
              <w:t>PM2.5</w:t>
            </w:r>
            <w:r w:rsidRPr="001D001D">
              <w:rPr>
                <w:rFonts w:ascii="inherit" w:eastAsia="宋体" w:hAnsi="inherit" w:cs="宋体"/>
                <w:color w:val="333333"/>
                <w:kern w:val="0"/>
                <w:sz w:val="15"/>
                <w:szCs w:val="15"/>
                <w:bdr w:val="none" w:sz="0" w:space="0" w:color="auto" w:frame="1"/>
              </w:rPr>
              <w:t>占总体固定源贡献份额的</w:t>
            </w:r>
            <w:r w:rsidRPr="001D001D">
              <w:rPr>
                <w:rFonts w:ascii="inherit" w:eastAsia="宋体" w:hAnsi="inherit" w:cs="宋体"/>
                <w:color w:val="333333"/>
                <w:kern w:val="0"/>
                <w:sz w:val="15"/>
                <w:szCs w:val="15"/>
                <w:bdr w:val="none" w:sz="0" w:space="0" w:color="auto" w:frame="1"/>
              </w:rPr>
              <w:t>52.08%</w:t>
            </w:r>
            <w:r w:rsidRPr="001D001D">
              <w:rPr>
                <w:rFonts w:ascii="inherit" w:eastAsia="宋体" w:hAnsi="inherit" w:cs="宋体"/>
                <w:color w:val="333333"/>
                <w:kern w:val="0"/>
                <w:sz w:val="15"/>
                <w:szCs w:val="15"/>
                <w:bdr w:val="none" w:sz="0" w:space="0" w:color="auto" w:frame="1"/>
              </w:rPr>
              <w:t>，造成大气污染物减排任务艰巨。</w:t>
            </w:r>
            <w:r w:rsidRPr="001D001D">
              <w:rPr>
                <w:rFonts w:ascii="inherit" w:eastAsia="宋体" w:hAnsi="inherit" w:cs="宋体"/>
                <w:color w:val="333333"/>
                <w:kern w:val="0"/>
                <w:sz w:val="15"/>
                <w:szCs w:val="15"/>
              </w:rPr>
              <w:t> </w:t>
            </w:r>
          </w:p>
        </w:tc>
        <w:tc>
          <w:tcPr>
            <w:tcW w:w="5100"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lastRenderedPageBreak/>
              <w:t>各县（市）区政府落实属地责任，组织钢铁行业企</w:t>
            </w:r>
            <w:r w:rsidRPr="001D001D">
              <w:rPr>
                <w:rFonts w:ascii="inherit" w:eastAsia="宋体" w:hAnsi="inherit" w:cs="宋体"/>
                <w:color w:val="333333"/>
                <w:kern w:val="0"/>
                <w:sz w:val="15"/>
                <w:szCs w:val="15"/>
                <w:bdr w:val="none" w:sz="0" w:space="0" w:color="auto" w:frame="1"/>
              </w:rPr>
              <w:lastRenderedPageBreak/>
              <w:t>业编制具体改造方案，提前启动我市钢铁行业超低排放改造工作，减少污染物排放。同时进一步加强监管，加大执法力度，确保钢铁等重点行业企业污染物稳定达标排放。</w:t>
            </w:r>
            <w:r w:rsidRPr="001D001D">
              <w:rPr>
                <w:rFonts w:ascii="inherit" w:eastAsia="宋体" w:hAnsi="inherit" w:cs="宋体"/>
                <w:color w:val="333333"/>
                <w:kern w:val="0"/>
                <w:sz w:val="15"/>
                <w:szCs w:val="15"/>
              </w:rPr>
              <w:t> </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lastRenderedPageBreak/>
              <w:t>开发区政府、老</w:t>
            </w:r>
            <w:r w:rsidRPr="001D001D">
              <w:rPr>
                <w:rFonts w:ascii="inherit" w:eastAsia="宋体" w:hAnsi="inherit" w:cs="宋体"/>
                <w:color w:val="333333"/>
                <w:kern w:val="0"/>
                <w:sz w:val="15"/>
                <w:szCs w:val="15"/>
                <w:bdr w:val="none" w:sz="0" w:space="0" w:color="auto" w:frame="1"/>
              </w:rPr>
              <w:lastRenderedPageBreak/>
              <w:t>边区政府、沿海产业基地管委会</w:t>
            </w:r>
            <w:r w:rsidRPr="001D001D">
              <w:rPr>
                <w:rFonts w:ascii="inherit" w:eastAsia="宋体" w:hAnsi="inherit" w:cs="宋体"/>
                <w:color w:val="333333"/>
                <w:kern w:val="0"/>
                <w:sz w:val="15"/>
                <w:szCs w:val="15"/>
              </w:rPr>
              <w:t> </w:t>
            </w: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lastRenderedPageBreak/>
              <w:t>2019</w:t>
            </w:r>
            <w:r w:rsidRPr="001D001D">
              <w:rPr>
                <w:rFonts w:ascii="inherit" w:eastAsia="宋体" w:hAnsi="inherit" w:cs="宋体"/>
                <w:color w:val="333333"/>
                <w:kern w:val="0"/>
                <w:sz w:val="15"/>
                <w:szCs w:val="15"/>
                <w:bdr w:val="none" w:sz="0" w:space="0" w:color="auto" w:frame="1"/>
              </w:rPr>
              <w:t>年启动实</w:t>
            </w:r>
            <w:r w:rsidRPr="001D001D">
              <w:rPr>
                <w:rFonts w:ascii="inherit" w:eastAsia="宋体" w:hAnsi="inherit" w:cs="宋体"/>
                <w:color w:val="333333"/>
                <w:kern w:val="0"/>
                <w:sz w:val="15"/>
                <w:szCs w:val="15"/>
                <w:bdr w:val="none" w:sz="0" w:space="0" w:color="auto" w:frame="1"/>
              </w:rPr>
              <w:lastRenderedPageBreak/>
              <w:t>施超低排放改造，力争年底前完成重点排污设施超低排放改造工作。</w:t>
            </w:r>
            <w:r w:rsidRPr="001D001D">
              <w:rPr>
                <w:rFonts w:ascii="inherit" w:eastAsia="宋体" w:hAnsi="inherit" w:cs="宋体"/>
                <w:color w:val="333333"/>
                <w:kern w:val="0"/>
                <w:sz w:val="15"/>
                <w:szCs w:val="15"/>
              </w:rPr>
              <w:t> </w:t>
            </w:r>
          </w:p>
        </w:tc>
      </w:tr>
      <w:tr w:rsidR="001D001D" w:rsidRPr="001D001D" w:rsidTr="001D001D">
        <w:trPr>
          <w:jc w:val="center"/>
        </w:trPr>
        <w:tc>
          <w:tcPr>
            <w:tcW w:w="795" w:type="dxa"/>
            <w:vMerge w:val="restart"/>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lastRenderedPageBreak/>
              <w:t>4</w:t>
            </w:r>
            <w:r w:rsidRPr="001D001D">
              <w:rPr>
                <w:rFonts w:ascii="inherit" w:eastAsia="宋体" w:hAnsi="inherit" w:cs="宋体"/>
                <w:color w:val="333333"/>
                <w:kern w:val="0"/>
                <w:sz w:val="15"/>
                <w:szCs w:val="15"/>
              </w:rPr>
              <w:t> </w:t>
            </w:r>
          </w:p>
        </w:tc>
        <w:tc>
          <w:tcPr>
            <w:tcW w:w="3405" w:type="dxa"/>
            <w:vMerge w:val="restart"/>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大石桥市镁制品生产方式落后，无组织排放依然严重；同时区域产业布局和转型升级滞后，产业结构调整和矿山资源整合等问题依旧突出。</w:t>
            </w:r>
            <w:r w:rsidRPr="001D001D">
              <w:rPr>
                <w:rFonts w:ascii="inherit" w:eastAsia="宋体" w:hAnsi="inherit" w:cs="宋体"/>
                <w:color w:val="333333"/>
                <w:kern w:val="0"/>
                <w:sz w:val="15"/>
                <w:szCs w:val="15"/>
              </w:rPr>
              <w:t> </w:t>
            </w:r>
          </w:p>
        </w:tc>
        <w:tc>
          <w:tcPr>
            <w:tcW w:w="5100"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1.</w:t>
            </w:r>
            <w:r w:rsidRPr="001D001D">
              <w:rPr>
                <w:rFonts w:ascii="inherit" w:eastAsia="宋体" w:hAnsi="inherit" w:cs="宋体"/>
                <w:color w:val="333333"/>
                <w:kern w:val="0"/>
                <w:sz w:val="15"/>
                <w:szCs w:val="15"/>
                <w:bdr w:val="none" w:sz="0" w:space="0" w:color="auto" w:frame="1"/>
              </w:rPr>
              <w:t>加快产业布局调整和企业转型升级。市工信局牵头，借鉴海城市的先进经验，进一步优化产业布局。引导和支持镁质耐火材料产业节能减排、提档升级。大力扶持新技术、新工艺、新装备，提高产业发展质量。</w:t>
            </w:r>
            <w:r w:rsidRPr="001D001D">
              <w:rPr>
                <w:rFonts w:ascii="inherit" w:eastAsia="宋体" w:hAnsi="inherit" w:cs="宋体"/>
                <w:color w:val="333333"/>
                <w:kern w:val="0"/>
                <w:sz w:val="15"/>
                <w:szCs w:val="15"/>
              </w:rPr>
              <w:t> </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市工业和信息化局牵头</w:t>
            </w:r>
            <w:r w:rsidRPr="001D001D">
              <w:rPr>
                <w:rFonts w:ascii="inherit" w:eastAsia="宋体" w:hAnsi="inherit" w:cs="宋体"/>
                <w:color w:val="333333"/>
                <w:kern w:val="0"/>
                <w:sz w:val="15"/>
                <w:szCs w:val="15"/>
              </w:rPr>
              <w:t> </w:t>
            </w:r>
          </w:p>
        </w:tc>
        <w:tc>
          <w:tcPr>
            <w:tcW w:w="1500" w:type="dxa"/>
            <w:vMerge w:val="restart"/>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达到中央督察整改工作要求</w:t>
            </w:r>
            <w:r w:rsidRPr="001D001D">
              <w:rPr>
                <w:rFonts w:ascii="inherit" w:eastAsia="宋体" w:hAnsi="inherit" w:cs="宋体"/>
                <w:color w:val="333333"/>
                <w:kern w:val="0"/>
                <w:sz w:val="15"/>
                <w:szCs w:val="15"/>
              </w:rPr>
              <w:t> </w:t>
            </w:r>
          </w:p>
        </w:tc>
      </w:tr>
      <w:tr w:rsidR="001D001D" w:rsidRPr="001D001D" w:rsidTr="001D001D">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jc w:val="left"/>
              <w:rPr>
                <w:rFonts w:ascii="inherit" w:eastAsia="宋体" w:hAnsi="inherit" w:cs="宋体"/>
                <w:color w:val="333333"/>
                <w:kern w:val="0"/>
                <w:sz w:val="15"/>
                <w:szCs w:val="15"/>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jc w:val="left"/>
              <w:rPr>
                <w:rFonts w:ascii="inherit" w:eastAsia="宋体" w:hAnsi="inherit" w:cs="宋体"/>
                <w:color w:val="333333"/>
                <w:kern w:val="0"/>
                <w:sz w:val="15"/>
                <w:szCs w:val="15"/>
              </w:rPr>
            </w:pPr>
          </w:p>
        </w:tc>
        <w:tc>
          <w:tcPr>
            <w:tcW w:w="5100"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同时，大石桥市要加快独立工矿区总体规划批复，按照《南楼地区区域性大气污染专项整治方案》、《营口市镁产业重点区域综合治理实施计划（</w:t>
            </w:r>
            <w:r w:rsidRPr="001D001D">
              <w:rPr>
                <w:rFonts w:ascii="inherit" w:eastAsia="宋体" w:hAnsi="inherit" w:cs="宋体"/>
                <w:color w:val="333333"/>
                <w:kern w:val="0"/>
                <w:sz w:val="15"/>
                <w:szCs w:val="15"/>
                <w:bdr w:val="none" w:sz="0" w:space="0" w:color="auto" w:frame="1"/>
              </w:rPr>
              <w:t>2018</w:t>
            </w:r>
            <w:r w:rsidRPr="001D001D">
              <w:rPr>
                <w:rFonts w:ascii="inherit" w:eastAsia="宋体" w:hAnsi="inherit" w:cs="宋体"/>
                <w:color w:val="333333"/>
                <w:kern w:val="0"/>
                <w:sz w:val="15"/>
                <w:szCs w:val="15"/>
                <w:bdr w:val="none" w:sz="0" w:space="0" w:color="auto" w:frame="1"/>
              </w:rPr>
              <w:t>年</w:t>
            </w:r>
            <w:r w:rsidRPr="001D001D">
              <w:rPr>
                <w:rFonts w:ascii="inherit" w:eastAsia="宋体" w:hAnsi="inherit" w:cs="宋体"/>
                <w:color w:val="333333"/>
                <w:kern w:val="0"/>
                <w:sz w:val="15"/>
                <w:szCs w:val="15"/>
                <w:bdr w:val="none" w:sz="0" w:space="0" w:color="auto" w:frame="1"/>
              </w:rPr>
              <w:t>—2025</w:t>
            </w:r>
            <w:r w:rsidRPr="001D001D">
              <w:rPr>
                <w:rFonts w:ascii="inherit" w:eastAsia="宋体" w:hAnsi="inherit" w:cs="宋体"/>
                <w:color w:val="333333"/>
                <w:kern w:val="0"/>
                <w:sz w:val="15"/>
                <w:szCs w:val="15"/>
                <w:bdr w:val="none" w:sz="0" w:space="0" w:color="auto" w:frame="1"/>
              </w:rPr>
              <w:t>年）》，确立的近期、中期、长期目标针对南楼开发区等镁制品企业集聚区的整体环境问题，开展环境综合整治。</w:t>
            </w:r>
            <w:r w:rsidRPr="001D001D">
              <w:rPr>
                <w:rFonts w:ascii="inherit" w:eastAsia="宋体" w:hAnsi="inherit" w:cs="宋体"/>
                <w:color w:val="333333"/>
                <w:kern w:val="0"/>
                <w:sz w:val="15"/>
                <w:szCs w:val="15"/>
              </w:rPr>
              <w:t> </w:t>
            </w:r>
          </w:p>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2.</w:t>
            </w:r>
            <w:r w:rsidRPr="001D001D">
              <w:rPr>
                <w:rFonts w:ascii="inherit" w:eastAsia="宋体" w:hAnsi="inherit" w:cs="宋体"/>
                <w:color w:val="333333"/>
                <w:kern w:val="0"/>
                <w:sz w:val="15"/>
                <w:szCs w:val="15"/>
                <w:bdr w:val="none" w:sz="0" w:space="0" w:color="auto" w:frame="1"/>
              </w:rPr>
              <w:t>对照辽宁省《镁质耐火材料工业大气污染物排放标准》，开展提标改造工作。大石桥市政府要严格按照省时间表开展对标整治，严格贯彻落实《大石桥市镁质耐火材料管理办法</w:t>
            </w:r>
            <w:r w:rsidRPr="001D001D">
              <w:rPr>
                <w:rFonts w:ascii="inherit" w:eastAsia="宋体" w:hAnsi="inherit" w:cs="宋体"/>
                <w:color w:val="333333"/>
                <w:kern w:val="0"/>
                <w:sz w:val="15"/>
                <w:szCs w:val="15"/>
                <w:bdr w:val="none" w:sz="0" w:space="0" w:color="auto" w:frame="1"/>
              </w:rPr>
              <w:t>(</w:t>
            </w:r>
            <w:r w:rsidRPr="001D001D">
              <w:rPr>
                <w:rFonts w:ascii="inherit" w:eastAsia="宋体" w:hAnsi="inherit" w:cs="宋体"/>
                <w:color w:val="333333"/>
                <w:kern w:val="0"/>
                <w:sz w:val="15"/>
                <w:szCs w:val="15"/>
                <w:bdr w:val="none" w:sz="0" w:space="0" w:color="auto" w:frame="1"/>
              </w:rPr>
              <w:t>试行</w:t>
            </w:r>
            <w:r w:rsidRPr="001D001D">
              <w:rPr>
                <w:rFonts w:ascii="inherit" w:eastAsia="宋体" w:hAnsi="inherit" w:cs="宋体"/>
                <w:color w:val="333333"/>
                <w:kern w:val="0"/>
                <w:sz w:val="15"/>
                <w:szCs w:val="15"/>
                <w:bdr w:val="none" w:sz="0" w:space="0" w:color="auto" w:frame="1"/>
              </w:rPr>
              <w:t>)</w:t>
            </w:r>
            <w:r w:rsidRPr="001D001D">
              <w:rPr>
                <w:rFonts w:ascii="inherit" w:eastAsia="宋体" w:hAnsi="inherit" w:cs="宋体"/>
                <w:color w:val="333333"/>
                <w:kern w:val="0"/>
                <w:sz w:val="15"/>
                <w:szCs w:val="15"/>
                <w:bdr w:val="none" w:sz="0" w:space="0" w:color="auto" w:frame="1"/>
              </w:rPr>
              <w:t>》，做好对标整治工作，对逾期未完成整改企业一律停产整改，情节严重的予以关闭。</w:t>
            </w:r>
            <w:r w:rsidRPr="001D001D">
              <w:rPr>
                <w:rFonts w:ascii="inherit" w:eastAsia="宋体" w:hAnsi="inherit" w:cs="宋体"/>
                <w:color w:val="333333"/>
                <w:kern w:val="0"/>
                <w:sz w:val="15"/>
                <w:szCs w:val="15"/>
              </w:rPr>
              <w:t> </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大石桥市政府</w:t>
            </w:r>
            <w:r w:rsidRPr="001D001D">
              <w:rPr>
                <w:rFonts w:ascii="inherit" w:eastAsia="宋体" w:hAnsi="inherit" w:cs="宋体"/>
                <w:color w:val="333333"/>
                <w:kern w:val="0"/>
                <w:sz w:val="15"/>
                <w:szCs w:val="15"/>
              </w:rPr>
              <w:t>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jc w:val="left"/>
              <w:rPr>
                <w:rFonts w:ascii="inherit" w:eastAsia="宋体" w:hAnsi="inherit" w:cs="宋体"/>
                <w:color w:val="333333"/>
                <w:kern w:val="0"/>
                <w:sz w:val="15"/>
                <w:szCs w:val="15"/>
              </w:rPr>
            </w:pPr>
          </w:p>
        </w:tc>
      </w:tr>
      <w:tr w:rsidR="001D001D" w:rsidRPr="001D001D" w:rsidTr="001D001D">
        <w:trPr>
          <w:jc w:val="center"/>
        </w:trPr>
        <w:tc>
          <w:tcPr>
            <w:tcW w:w="795" w:type="dxa"/>
            <w:vMerge w:val="restart"/>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5</w:t>
            </w:r>
            <w:r w:rsidRPr="001D001D">
              <w:rPr>
                <w:rFonts w:ascii="inherit" w:eastAsia="宋体" w:hAnsi="inherit" w:cs="宋体"/>
                <w:color w:val="333333"/>
                <w:kern w:val="0"/>
                <w:sz w:val="15"/>
                <w:szCs w:val="15"/>
              </w:rPr>
              <w:t> </w:t>
            </w:r>
          </w:p>
        </w:tc>
        <w:tc>
          <w:tcPr>
            <w:tcW w:w="3405" w:type="dxa"/>
            <w:vMerge w:val="restart"/>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我市为港口城市，中重型柴油车为主要运输车辆，占机动车污染物排放比例较大，也是我市臭氧指标居高不下的原因之一。</w:t>
            </w:r>
            <w:r w:rsidRPr="001D001D">
              <w:rPr>
                <w:rFonts w:ascii="inherit" w:eastAsia="宋体" w:hAnsi="inherit" w:cs="宋体"/>
                <w:color w:val="333333"/>
                <w:kern w:val="0"/>
                <w:sz w:val="15"/>
                <w:szCs w:val="15"/>
              </w:rPr>
              <w:t> </w:t>
            </w:r>
          </w:p>
        </w:tc>
        <w:tc>
          <w:tcPr>
            <w:tcW w:w="5100"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1.</w:t>
            </w:r>
            <w:r w:rsidRPr="001D001D">
              <w:rPr>
                <w:rFonts w:ascii="inherit" w:eastAsia="宋体" w:hAnsi="inherit" w:cs="宋体"/>
                <w:color w:val="333333"/>
                <w:kern w:val="0"/>
                <w:sz w:val="15"/>
                <w:szCs w:val="15"/>
                <w:bdr w:val="none" w:sz="0" w:space="0" w:color="auto" w:frame="1"/>
              </w:rPr>
              <w:t>交通部门应实施超标排放车辆全治理工程，建立超标排放车辆维修治理体系，逐步引导超标排放车辆进厂维修。</w:t>
            </w:r>
            <w:r w:rsidRPr="001D001D">
              <w:rPr>
                <w:rFonts w:ascii="inherit" w:eastAsia="宋体" w:hAnsi="inherit" w:cs="宋体"/>
                <w:color w:val="333333"/>
                <w:kern w:val="0"/>
                <w:sz w:val="15"/>
                <w:szCs w:val="15"/>
              </w:rPr>
              <w:t> </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市交通运输局</w:t>
            </w:r>
            <w:r w:rsidRPr="001D001D">
              <w:rPr>
                <w:rFonts w:ascii="inherit" w:eastAsia="宋体" w:hAnsi="inherit" w:cs="宋体"/>
                <w:color w:val="333333"/>
                <w:kern w:val="0"/>
                <w:sz w:val="15"/>
                <w:szCs w:val="15"/>
              </w:rPr>
              <w:t> </w:t>
            </w:r>
          </w:p>
        </w:tc>
        <w:tc>
          <w:tcPr>
            <w:tcW w:w="1500" w:type="dxa"/>
            <w:vMerge w:val="restart"/>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中重型柴油车有效控制，污染物排放逐年下降。</w:t>
            </w:r>
            <w:r w:rsidRPr="001D001D">
              <w:rPr>
                <w:rFonts w:ascii="inherit" w:eastAsia="宋体" w:hAnsi="inherit" w:cs="宋体"/>
                <w:color w:val="333333"/>
                <w:kern w:val="0"/>
                <w:sz w:val="15"/>
                <w:szCs w:val="15"/>
              </w:rPr>
              <w:t> </w:t>
            </w:r>
          </w:p>
        </w:tc>
      </w:tr>
      <w:tr w:rsidR="001D001D" w:rsidRPr="001D001D" w:rsidTr="001D001D">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jc w:val="left"/>
              <w:rPr>
                <w:rFonts w:ascii="inherit" w:eastAsia="宋体" w:hAnsi="inherit" w:cs="宋体"/>
                <w:color w:val="333333"/>
                <w:kern w:val="0"/>
                <w:sz w:val="15"/>
                <w:szCs w:val="15"/>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jc w:val="left"/>
              <w:rPr>
                <w:rFonts w:ascii="inherit" w:eastAsia="宋体" w:hAnsi="inherit" w:cs="宋体"/>
                <w:color w:val="333333"/>
                <w:kern w:val="0"/>
                <w:sz w:val="15"/>
                <w:szCs w:val="15"/>
              </w:rPr>
            </w:pPr>
          </w:p>
        </w:tc>
        <w:tc>
          <w:tcPr>
            <w:tcW w:w="5100"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2.</w:t>
            </w:r>
            <w:r w:rsidRPr="001D001D">
              <w:rPr>
                <w:rFonts w:ascii="inherit" w:eastAsia="宋体" w:hAnsi="inherit" w:cs="宋体"/>
                <w:color w:val="333333"/>
                <w:kern w:val="0"/>
                <w:sz w:val="15"/>
                <w:szCs w:val="15"/>
                <w:bdr w:val="none" w:sz="0" w:space="0" w:color="auto" w:frame="1"/>
              </w:rPr>
              <w:t>加快油品升级。发改委、市场监督管理部门应整体推进我市车用油品升级、保供工作，按照国家部署统一时间节点要求，及时完成国六标准车用汽柴油推广使用工作，届时，禁止销售低于国六标准的车用汽柴油。</w:t>
            </w:r>
            <w:r w:rsidRPr="001D001D">
              <w:rPr>
                <w:rFonts w:ascii="inherit" w:eastAsia="宋体" w:hAnsi="inherit" w:cs="宋体"/>
                <w:color w:val="333333"/>
                <w:kern w:val="0"/>
                <w:sz w:val="15"/>
                <w:szCs w:val="15"/>
              </w:rPr>
              <w:t> </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市发展改革委负责油品升级工作。市市场监督管理局负责油品质量检查等工作。</w:t>
            </w:r>
            <w:r w:rsidRPr="001D001D">
              <w:rPr>
                <w:rFonts w:ascii="inherit" w:eastAsia="宋体" w:hAnsi="inherit" w:cs="宋体"/>
                <w:color w:val="333333"/>
                <w:kern w:val="0"/>
                <w:sz w:val="15"/>
                <w:szCs w:val="15"/>
              </w:rPr>
              <w:t>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jc w:val="left"/>
              <w:rPr>
                <w:rFonts w:ascii="inherit" w:eastAsia="宋体" w:hAnsi="inherit" w:cs="宋体"/>
                <w:color w:val="333333"/>
                <w:kern w:val="0"/>
                <w:sz w:val="15"/>
                <w:szCs w:val="15"/>
              </w:rPr>
            </w:pPr>
          </w:p>
        </w:tc>
      </w:tr>
      <w:tr w:rsidR="001D001D" w:rsidRPr="001D001D" w:rsidTr="001D001D">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jc w:val="left"/>
              <w:rPr>
                <w:rFonts w:ascii="inherit" w:eastAsia="宋体" w:hAnsi="inherit" w:cs="宋体"/>
                <w:color w:val="333333"/>
                <w:kern w:val="0"/>
                <w:sz w:val="15"/>
                <w:szCs w:val="15"/>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jc w:val="left"/>
              <w:rPr>
                <w:rFonts w:ascii="inherit" w:eastAsia="宋体" w:hAnsi="inherit" w:cs="宋体"/>
                <w:color w:val="333333"/>
                <w:kern w:val="0"/>
                <w:sz w:val="15"/>
                <w:szCs w:val="15"/>
              </w:rPr>
            </w:pPr>
          </w:p>
        </w:tc>
        <w:tc>
          <w:tcPr>
            <w:tcW w:w="5100"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3.</w:t>
            </w:r>
            <w:r w:rsidRPr="001D001D">
              <w:rPr>
                <w:rFonts w:ascii="inherit" w:eastAsia="宋体" w:hAnsi="inherit" w:cs="宋体"/>
                <w:color w:val="333333"/>
                <w:kern w:val="0"/>
                <w:sz w:val="15"/>
                <w:szCs w:val="15"/>
                <w:bdr w:val="none" w:sz="0" w:space="0" w:color="auto" w:frame="1"/>
              </w:rPr>
              <w:t>严格成品油市场准入，禁止企业无证无照、证照不符或超范围经营。重点对炼油厂、储油库、加油站和企业自备油库开展车用柴油质量专项检查工作。严厉打击生产、销售和使用不合格油品行为，违法销售假劣非标油品现象基本消除。开展销售环</w:t>
            </w:r>
            <w:r w:rsidRPr="001D001D">
              <w:rPr>
                <w:rFonts w:ascii="inherit" w:eastAsia="宋体" w:hAnsi="inherit" w:cs="宋体"/>
                <w:color w:val="333333"/>
                <w:kern w:val="0"/>
                <w:sz w:val="15"/>
                <w:szCs w:val="15"/>
                <w:bdr w:val="none" w:sz="0" w:space="0" w:color="auto" w:frame="1"/>
              </w:rPr>
              <w:lastRenderedPageBreak/>
              <w:t>节车用尿素质量监督抽检。对抽检不合格产品依法进行处理。</w:t>
            </w:r>
            <w:r w:rsidRPr="001D001D">
              <w:rPr>
                <w:rFonts w:ascii="inherit" w:eastAsia="宋体" w:hAnsi="inherit" w:cs="宋体"/>
                <w:color w:val="333333"/>
                <w:kern w:val="0"/>
                <w:sz w:val="15"/>
                <w:szCs w:val="15"/>
              </w:rPr>
              <w:t> </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lastRenderedPageBreak/>
              <w:t>市市场监督管理局牵头，市交通局、市商务局配合</w:t>
            </w:r>
            <w:r w:rsidRPr="001D001D">
              <w:rPr>
                <w:rFonts w:ascii="inherit" w:eastAsia="宋体" w:hAnsi="inherit" w:cs="宋体"/>
                <w:color w:val="333333"/>
                <w:kern w:val="0"/>
                <w:sz w:val="15"/>
                <w:szCs w:val="15"/>
              </w:rPr>
              <w:t>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jc w:val="left"/>
              <w:rPr>
                <w:rFonts w:ascii="inherit" w:eastAsia="宋体" w:hAnsi="inherit" w:cs="宋体"/>
                <w:color w:val="333333"/>
                <w:kern w:val="0"/>
                <w:sz w:val="15"/>
                <w:szCs w:val="15"/>
              </w:rPr>
            </w:pPr>
          </w:p>
        </w:tc>
      </w:tr>
      <w:tr w:rsidR="001D001D" w:rsidRPr="001D001D" w:rsidTr="001D001D">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jc w:val="left"/>
              <w:rPr>
                <w:rFonts w:ascii="inherit" w:eastAsia="宋体" w:hAnsi="inherit" w:cs="宋体"/>
                <w:color w:val="333333"/>
                <w:kern w:val="0"/>
                <w:sz w:val="15"/>
                <w:szCs w:val="15"/>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jc w:val="left"/>
              <w:rPr>
                <w:rFonts w:ascii="inherit" w:eastAsia="宋体" w:hAnsi="inherit" w:cs="宋体"/>
                <w:color w:val="333333"/>
                <w:kern w:val="0"/>
                <w:sz w:val="15"/>
                <w:szCs w:val="15"/>
              </w:rPr>
            </w:pPr>
          </w:p>
        </w:tc>
        <w:tc>
          <w:tcPr>
            <w:tcW w:w="5100"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4.</w:t>
            </w:r>
            <w:r w:rsidRPr="001D001D">
              <w:rPr>
                <w:rFonts w:ascii="inherit" w:eastAsia="宋体" w:hAnsi="inherit" w:cs="宋体"/>
                <w:color w:val="333333"/>
                <w:kern w:val="0"/>
                <w:sz w:val="15"/>
                <w:szCs w:val="15"/>
                <w:bdr w:val="none" w:sz="0" w:space="0" w:color="auto" w:frame="1"/>
              </w:rPr>
              <w:t>加快老旧车辆淘汰，出台鼓励政策和强制措施。市公安局应加强外埠车辆转入监督管理，对纳入国家淘汰范围的车辆不予办理转入登记。加大</w:t>
            </w:r>
            <w:r w:rsidRPr="001D001D">
              <w:rPr>
                <w:rFonts w:ascii="inherit" w:eastAsia="宋体" w:hAnsi="inherit" w:cs="宋体"/>
                <w:color w:val="333333"/>
                <w:kern w:val="0"/>
                <w:sz w:val="15"/>
                <w:szCs w:val="15"/>
                <w:bdr w:val="none" w:sz="0" w:space="0" w:color="auto" w:frame="1"/>
              </w:rPr>
              <w:t>“</w:t>
            </w:r>
            <w:r w:rsidRPr="001D001D">
              <w:rPr>
                <w:rFonts w:ascii="inherit" w:eastAsia="宋体" w:hAnsi="inherit" w:cs="宋体"/>
                <w:color w:val="333333"/>
                <w:kern w:val="0"/>
                <w:sz w:val="15"/>
                <w:szCs w:val="15"/>
                <w:bdr w:val="none" w:sz="0" w:space="0" w:color="auto" w:frame="1"/>
              </w:rPr>
              <w:t>黄标车</w:t>
            </w:r>
            <w:r w:rsidRPr="001D001D">
              <w:rPr>
                <w:rFonts w:ascii="inherit" w:eastAsia="宋体" w:hAnsi="inherit" w:cs="宋体"/>
                <w:color w:val="333333"/>
                <w:kern w:val="0"/>
                <w:sz w:val="15"/>
                <w:szCs w:val="15"/>
                <w:bdr w:val="none" w:sz="0" w:space="0" w:color="auto" w:frame="1"/>
              </w:rPr>
              <w:t>”</w:t>
            </w:r>
            <w:r w:rsidRPr="001D001D">
              <w:rPr>
                <w:rFonts w:ascii="inherit" w:eastAsia="宋体" w:hAnsi="inherit" w:cs="宋体"/>
                <w:color w:val="333333"/>
                <w:kern w:val="0"/>
                <w:sz w:val="15"/>
                <w:szCs w:val="15"/>
                <w:bdr w:val="none" w:sz="0" w:space="0" w:color="auto" w:frame="1"/>
              </w:rPr>
              <w:t>上路打击力度，积极引导</w:t>
            </w:r>
            <w:r w:rsidRPr="001D001D">
              <w:rPr>
                <w:rFonts w:ascii="inherit" w:eastAsia="宋体" w:hAnsi="inherit" w:cs="宋体"/>
                <w:color w:val="333333"/>
                <w:kern w:val="0"/>
                <w:sz w:val="15"/>
                <w:szCs w:val="15"/>
                <w:bdr w:val="none" w:sz="0" w:space="0" w:color="auto" w:frame="1"/>
              </w:rPr>
              <w:t>“</w:t>
            </w:r>
            <w:r w:rsidRPr="001D001D">
              <w:rPr>
                <w:rFonts w:ascii="inherit" w:eastAsia="宋体" w:hAnsi="inherit" w:cs="宋体"/>
                <w:color w:val="333333"/>
                <w:kern w:val="0"/>
                <w:sz w:val="15"/>
                <w:szCs w:val="15"/>
                <w:bdr w:val="none" w:sz="0" w:space="0" w:color="auto" w:frame="1"/>
              </w:rPr>
              <w:t>黄标车</w:t>
            </w:r>
            <w:r w:rsidRPr="001D001D">
              <w:rPr>
                <w:rFonts w:ascii="inherit" w:eastAsia="宋体" w:hAnsi="inherit" w:cs="宋体"/>
                <w:color w:val="333333"/>
                <w:kern w:val="0"/>
                <w:sz w:val="15"/>
                <w:szCs w:val="15"/>
                <w:bdr w:val="none" w:sz="0" w:space="0" w:color="auto" w:frame="1"/>
              </w:rPr>
              <w:t>”</w:t>
            </w:r>
            <w:r w:rsidRPr="001D001D">
              <w:rPr>
                <w:rFonts w:ascii="inherit" w:eastAsia="宋体" w:hAnsi="inherit" w:cs="宋体"/>
                <w:color w:val="333333"/>
                <w:kern w:val="0"/>
                <w:sz w:val="15"/>
                <w:szCs w:val="15"/>
                <w:bdr w:val="none" w:sz="0" w:space="0" w:color="auto" w:frame="1"/>
              </w:rPr>
              <w:t>按规定拆解。</w:t>
            </w:r>
            <w:r w:rsidRPr="001D001D">
              <w:rPr>
                <w:rFonts w:ascii="inherit" w:eastAsia="宋体" w:hAnsi="inherit" w:cs="宋体"/>
                <w:color w:val="333333"/>
                <w:kern w:val="0"/>
                <w:sz w:val="15"/>
                <w:szCs w:val="15"/>
              </w:rPr>
              <w:t> </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市公安局牵头，市财政局、市商务局配合</w:t>
            </w:r>
            <w:r w:rsidRPr="001D001D">
              <w:rPr>
                <w:rFonts w:ascii="inherit" w:eastAsia="宋体" w:hAnsi="inherit" w:cs="宋体"/>
                <w:color w:val="333333"/>
                <w:kern w:val="0"/>
                <w:sz w:val="15"/>
                <w:szCs w:val="15"/>
              </w:rPr>
              <w:t>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jc w:val="left"/>
              <w:rPr>
                <w:rFonts w:ascii="inherit" w:eastAsia="宋体" w:hAnsi="inherit" w:cs="宋体"/>
                <w:color w:val="333333"/>
                <w:kern w:val="0"/>
                <w:sz w:val="15"/>
                <w:szCs w:val="15"/>
              </w:rPr>
            </w:pPr>
          </w:p>
        </w:tc>
      </w:tr>
      <w:tr w:rsidR="001D001D" w:rsidRPr="001D001D" w:rsidTr="001D001D">
        <w:trPr>
          <w:jc w:val="center"/>
        </w:trPr>
        <w:tc>
          <w:tcPr>
            <w:tcW w:w="795"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6</w:t>
            </w:r>
            <w:r w:rsidRPr="001D001D">
              <w:rPr>
                <w:rFonts w:ascii="inherit" w:eastAsia="宋体" w:hAnsi="inherit" w:cs="宋体"/>
                <w:color w:val="333333"/>
                <w:kern w:val="0"/>
                <w:sz w:val="15"/>
                <w:szCs w:val="15"/>
              </w:rPr>
              <w:t> </w:t>
            </w:r>
          </w:p>
        </w:tc>
        <w:tc>
          <w:tcPr>
            <w:tcW w:w="3405"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从</w:t>
            </w:r>
            <w:r w:rsidRPr="001D001D">
              <w:rPr>
                <w:rFonts w:ascii="inherit" w:eastAsia="宋体" w:hAnsi="inherit" w:cs="宋体"/>
                <w:color w:val="333333"/>
                <w:kern w:val="0"/>
                <w:sz w:val="15"/>
                <w:szCs w:val="15"/>
                <w:bdr w:val="none" w:sz="0" w:space="0" w:color="auto" w:frame="1"/>
              </w:rPr>
              <w:t>2018</w:t>
            </w:r>
            <w:r w:rsidRPr="001D001D">
              <w:rPr>
                <w:rFonts w:ascii="inherit" w:eastAsia="宋体" w:hAnsi="inherit" w:cs="宋体"/>
                <w:color w:val="333333"/>
                <w:kern w:val="0"/>
                <w:sz w:val="15"/>
                <w:szCs w:val="15"/>
                <w:bdr w:val="none" w:sz="0" w:space="0" w:color="auto" w:frame="1"/>
              </w:rPr>
              <w:t>年</w:t>
            </w:r>
            <w:r w:rsidRPr="001D001D">
              <w:rPr>
                <w:rFonts w:ascii="inherit" w:eastAsia="宋体" w:hAnsi="inherit" w:cs="宋体"/>
                <w:color w:val="333333"/>
                <w:kern w:val="0"/>
                <w:sz w:val="15"/>
                <w:szCs w:val="15"/>
                <w:bdr w:val="none" w:sz="0" w:space="0" w:color="auto" w:frame="1"/>
              </w:rPr>
              <w:t>1-10</w:t>
            </w:r>
            <w:r w:rsidRPr="001D001D">
              <w:rPr>
                <w:rFonts w:ascii="inherit" w:eastAsia="宋体" w:hAnsi="inherit" w:cs="宋体"/>
                <w:color w:val="333333"/>
                <w:kern w:val="0"/>
                <w:sz w:val="15"/>
                <w:szCs w:val="15"/>
                <w:bdr w:val="none" w:sz="0" w:space="0" w:color="auto" w:frame="1"/>
              </w:rPr>
              <w:t>月份监测数据来看：截至</w:t>
            </w:r>
            <w:r w:rsidRPr="001D001D">
              <w:rPr>
                <w:rFonts w:ascii="inherit" w:eastAsia="宋体" w:hAnsi="inherit" w:cs="宋体"/>
                <w:color w:val="333333"/>
                <w:kern w:val="0"/>
                <w:sz w:val="15"/>
                <w:szCs w:val="15"/>
                <w:bdr w:val="none" w:sz="0" w:space="0" w:color="auto" w:frame="1"/>
              </w:rPr>
              <w:t>10</w:t>
            </w:r>
            <w:r w:rsidRPr="001D001D">
              <w:rPr>
                <w:rFonts w:ascii="inherit" w:eastAsia="宋体" w:hAnsi="inherit" w:cs="宋体"/>
                <w:color w:val="333333"/>
                <w:kern w:val="0"/>
                <w:sz w:val="15"/>
                <w:szCs w:val="15"/>
                <w:bdr w:val="none" w:sz="0" w:space="0" w:color="auto" w:frame="1"/>
              </w:rPr>
              <w:t>月底，营口市臭氧（</w:t>
            </w:r>
            <w:r w:rsidRPr="001D001D">
              <w:rPr>
                <w:rFonts w:ascii="inherit" w:eastAsia="宋体" w:hAnsi="inherit" w:cs="宋体"/>
                <w:color w:val="333333"/>
                <w:kern w:val="0"/>
                <w:sz w:val="15"/>
                <w:szCs w:val="15"/>
                <w:bdr w:val="none" w:sz="0" w:space="0" w:color="auto" w:frame="1"/>
              </w:rPr>
              <w:t>O3</w:t>
            </w:r>
            <w:r w:rsidRPr="001D001D">
              <w:rPr>
                <w:rFonts w:ascii="inherit" w:eastAsia="宋体" w:hAnsi="inherit" w:cs="宋体"/>
                <w:color w:val="333333"/>
                <w:kern w:val="0"/>
                <w:sz w:val="15"/>
                <w:szCs w:val="15"/>
                <w:bdr w:val="none" w:sz="0" w:space="0" w:color="auto" w:frame="1"/>
              </w:rPr>
              <w:t>）浓度为</w:t>
            </w:r>
            <w:r w:rsidRPr="001D001D">
              <w:rPr>
                <w:rFonts w:ascii="inherit" w:eastAsia="宋体" w:hAnsi="inherit" w:cs="宋体"/>
                <w:color w:val="333333"/>
                <w:kern w:val="0"/>
                <w:sz w:val="15"/>
                <w:szCs w:val="15"/>
                <w:bdr w:val="none" w:sz="0" w:space="0" w:color="auto" w:frame="1"/>
              </w:rPr>
              <w:t>190</w:t>
            </w:r>
            <w:r w:rsidRPr="001D001D">
              <w:rPr>
                <w:rFonts w:ascii="inherit" w:eastAsia="宋体" w:hAnsi="inherit" w:cs="宋体"/>
                <w:color w:val="333333"/>
                <w:kern w:val="0"/>
                <w:sz w:val="15"/>
                <w:szCs w:val="15"/>
                <w:bdr w:val="none" w:sz="0" w:space="0" w:color="auto" w:frame="1"/>
              </w:rPr>
              <w:t>微克</w:t>
            </w:r>
            <w:r w:rsidRPr="001D001D">
              <w:rPr>
                <w:rFonts w:ascii="inherit" w:eastAsia="宋体" w:hAnsi="inherit" w:cs="宋体"/>
                <w:color w:val="333333"/>
                <w:kern w:val="0"/>
                <w:sz w:val="15"/>
                <w:szCs w:val="15"/>
                <w:bdr w:val="none" w:sz="0" w:space="0" w:color="auto" w:frame="1"/>
              </w:rPr>
              <w:t>/</w:t>
            </w:r>
            <w:r w:rsidRPr="001D001D">
              <w:rPr>
                <w:rFonts w:ascii="inherit" w:eastAsia="宋体" w:hAnsi="inherit" w:cs="宋体"/>
                <w:color w:val="333333"/>
                <w:kern w:val="0"/>
                <w:sz w:val="15"/>
                <w:szCs w:val="15"/>
                <w:bdr w:val="none" w:sz="0" w:space="0" w:color="auto" w:frame="1"/>
              </w:rPr>
              <w:t>立方米，超标</w:t>
            </w:r>
            <w:r w:rsidRPr="001D001D">
              <w:rPr>
                <w:rFonts w:ascii="inherit" w:eastAsia="宋体" w:hAnsi="inherit" w:cs="宋体"/>
                <w:color w:val="333333"/>
                <w:kern w:val="0"/>
                <w:sz w:val="15"/>
                <w:szCs w:val="15"/>
                <w:bdr w:val="none" w:sz="0" w:space="0" w:color="auto" w:frame="1"/>
              </w:rPr>
              <w:t>18.8%</w:t>
            </w:r>
            <w:r w:rsidRPr="001D001D">
              <w:rPr>
                <w:rFonts w:ascii="inherit" w:eastAsia="宋体" w:hAnsi="inherit" w:cs="宋体"/>
                <w:color w:val="333333"/>
                <w:kern w:val="0"/>
                <w:sz w:val="15"/>
                <w:szCs w:val="15"/>
                <w:bdr w:val="none" w:sz="0" w:space="0" w:color="auto" w:frame="1"/>
              </w:rPr>
              <w:t>，在全省</w:t>
            </w:r>
            <w:r w:rsidRPr="001D001D">
              <w:rPr>
                <w:rFonts w:ascii="inherit" w:eastAsia="宋体" w:hAnsi="inherit" w:cs="宋体"/>
                <w:color w:val="333333"/>
                <w:kern w:val="0"/>
                <w:sz w:val="15"/>
                <w:szCs w:val="15"/>
                <w:bdr w:val="none" w:sz="0" w:space="0" w:color="auto" w:frame="1"/>
              </w:rPr>
              <w:t>14</w:t>
            </w:r>
            <w:r w:rsidRPr="001D001D">
              <w:rPr>
                <w:rFonts w:ascii="inherit" w:eastAsia="宋体" w:hAnsi="inherit" w:cs="宋体"/>
                <w:color w:val="333333"/>
                <w:kern w:val="0"/>
                <w:sz w:val="15"/>
                <w:szCs w:val="15"/>
                <w:bdr w:val="none" w:sz="0" w:space="0" w:color="auto" w:frame="1"/>
              </w:rPr>
              <w:t>个省辖城市中营口市臭氧平均浓度最高，较同期出现上升，在未达标的</w:t>
            </w:r>
            <w:r w:rsidRPr="001D001D">
              <w:rPr>
                <w:rFonts w:ascii="inherit" w:eastAsia="宋体" w:hAnsi="inherit" w:cs="宋体"/>
                <w:color w:val="333333"/>
                <w:kern w:val="0"/>
                <w:sz w:val="15"/>
                <w:szCs w:val="15"/>
                <w:bdr w:val="none" w:sz="0" w:space="0" w:color="auto" w:frame="1"/>
              </w:rPr>
              <w:t>93</w:t>
            </w:r>
            <w:r w:rsidRPr="001D001D">
              <w:rPr>
                <w:rFonts w:ascii="inherit" w:eastAsia="宋体" w:hAnsi="inherit" w:cs="宋体"/>
                <w:color w:val="333333"/>
                <w:kern w:val="0"/>
                <w:sz w:val="15"/>
                <w:szCs w:val="15"/>
                <w:bdr w:val="none" w:sz="0" w:space="0" w:color="auto" w:frame="1"/>
              </w:rPr>
              <w:t>天中，以臭氧为首要污染物的有</w:t>
            </w:r>
            <w:r w:rsidRPr="001D001D">
              <w:rPr>
                <w:rFonts w:ascii="inherit" w:eastAsia="宋体" w:hAnsi="inherit" w:cs="宋体"/>
                <w:color w:val="333333"/>
                <w:kern w:val="0"/>
                <w:sz w:val="15"/>
                <w:szCs w:val="15"/>
                <w:bdr w:val="none" w:sz="0" w:space="0" w:color="auto" w:frame="1"/>
              </w:rPr>
              <w:t>70</w:t>
            </w:r>
            <w:r w:rsidRPr="001D001D">
              <w:rPr>
                <w:rFonts w:ascii="inherit" w:eastAsia="宋体" w:hAnsi="inherit" w:cs="宋体"/>
                <w:color w:val="333333"/>
                <w:kern w:val="0"/>
                <w:sz w:val="15"/>
                <w:szCs w:val="15"/>
                <w:bdr w:val="none" w:sz="0" w:space="0" w:color="auto" w:frame="1"/>
              </w:rPr>
              <w:t>天，占比高达</w:t>
            </w:r>
            <w:r w:rsidRPr="001D001D">
              <w:rPr>
                <w:rFonts w:ascii="inherit" w:eastAsia="宋体" w:hAnsi="inherit" w:cs="宋体"/>
                <w:color w:val="333333"/>
                <w:kern w:val="0"/>
                <w:sz w:val="15"/>
                <w:szCs w:val="15"/>
                <w:bdr w:val="none" w:sz="0" w:space="0" w:color="auto" w:frame="1"/>
              </w:rPr>
              <w:t>75.5%</w:t>
            </w:r>
            <w:r w:rsidRPr="001D001D">
              <w:rPr>
                <w:rFonts w:ascii="inherit" w:eastAsia="宋体" w:hAnsi="inherit" w:cs="宋体"/>
                <w:color w:val="333333"/>
                <w:kern w:val="0"/>
                <w:sz w:val="15"/>
                <w:szCs w:val="15"/>
                <w:bdr w:val="none" w:sz="0" w:space="0" w:color="auto" w:frame="1"/>
              </w:rPr>
              <w:t>，较同期相比上升</w:t>
            </w:r>
            <w:r w:rsidRPr="001D001D">
              <w:rPr>
                <w:rFonts w:ascii="inherit" w:eastAsia="宋体" w:hAnsi="inherit" w:cs="宋体"/>
                <w:color w:val="333333"/>
                <w:kern w:val="0"/>
                <w:sz w:val="15"/>
                <w:szCs w:val="15"/>
                <w:bdr w:val="none" w:sz="0" w:space="0" w:color="auto" w:frame="1"/>
              </w:rPr>
              <w:t>20.5%</w:t>
            </w:r>
            <w:r w:rsidRPr="001D001D">
              <w:rPr>
                <w:rFonts w:ascii="inherit" w:eastAsia="宋体" w:hAnsi="inherit" w:cs="宋体"/>
                <w:color w:val="333333"/>
                <w:kern w:val="0"/>
                <w:sz w:val="15"/>
                <w:szCs w:val="15"/>
                <w:bdr w:val="none" w:sz="0" w:space="0" w:color="auto" w:frame="1"/>
              </w:rPr>
              <w:t>。从臭氧高值分布来看，营口市与周边地市相比，</w:t>
            </w:r>
            <w:r w:rsidRPr="001D001D">
              <w:rPr>
                <w:rFonts w:ascii="inherit" w:eastAsia="宋体" w:hAnsi="inherit" w:cs="宋体"/>
                <w:color w:val="333333"/>
                <w:kern w:val="0"/>
                <w:sz w:val="15"/>
                <w:szCs w:val="15"/>
                <w:bdr w:val="none" w:sz="0" w:space="0" w:color="auto" w:frame="1"/>
              </w:rPr>
              <w:t>160</w:t>
            </w:r>
            <w:r w:rsidRPr="001D001D">
              <w:rPr>
                <w:rFonts w:ascii="inherit" w:eastAsia="宋体" w:hAnsi="inherit" w:cs="宋体"/>
                <w:color w:val="333333"/>
                <w:kern w:val="0"/>
                <w:sz w:val="15"/>
                <w:szCs w:val="15"/>
                <w:bdr w:val="none" w:sz="0" w:space="0" w:color="auto" w:frame="1"/>
              </w:rPr>
              <w:t>微克</w:t>
            </w:r>
            <w:r w:rsidRPr="001D001D">
              <w:rPr>
                <w:rFonts w:ascii="inherit" w:eastAsia="宋体" w:hAnsi="inherit" w:cs="宋体"/>
                <w:color w:val="333333"/>
                <w:kern w:val="0"/>
                <w:sz w:val="15"/>
                <w:szCs w:val="15"/>
                <w:bdr w:val="none" w:sz="0" w:space="0" w:color="auto" w:frame="1"/>
              </w:rPr>
              <w:t>/</w:t>
            </w:r>
            <w:r w:rsidRPr="001D001D">
              <w:rPr>
                <w:rFonts w:ascii="inherit" w:eastAsia="宋体" w:hAnsi="inherit" w:cs="宋体"/>
                <w:color w:val="333333"/>
                <w:kern w:val="0"/>
                <w:sz w:val="15"/>
                <w:szCs w:val="15"/>
                <w:bdr w:val="none" w:sz="0" w:space="0" w:color="auto" w:frame="1"/>
              </w:rPr>
              <w:t>立方米以上浓度值分布最多，</w:t>
            </w:r>
            <w:r w:rsidRPr="001D001D">
              <w:rPr>
                <w:rFonts w:ascii="inherit" w:eastAsia="宋体" w:hAnsi="inherit" w:cs="宋体"/>
                <w:color w:val="333333"/>
                <w:kern w:val="0"/>
                <w:sz w:val="15"/>
                <w:szCs w:val="15"/>
                <w:bdr w:val="none" w:sz="0" w:space="0" w:color="auto" w:frame="1"/>
              </w:rPr>
              <w:t>“</w:t>
            </w:r>
            <w:r w:rsidRPr="001D001D">
              <w:rPr>
                <w:rFonts w:ascii="inherit" w:eastAsia="宋体" w:hAnsi="inherit" w:cs="宋体"/>
                <w:color w:val="333333"/>
                <w:kern w:val="0"/>
                <w:sz w:val="15"/>
                <w:szCs w:val="15"/>
                <w:bdr w:val="none" w:sz="0" w:space="0" w:color="auto" w:frame="1"/>
              </w:rPr>
              <w:t>峰值高、高值多</w:t>
            </w:r>
            <w:r w:rsidRPr="001D001D">
              <w:rPr>
                <w:rFonts w:ascii="inherit" w:eastAsia="宋体" w:hAnsi="inherit" w:cs="宋体"/>
                <w:color w:val="333333"/>
                <w:kern w:val="0"/>
                <w:sz w:val="15"/>
                <w:szCs w:val="15"/>
                <w:bdr w:val="none" w:sz="0" w:space="0" w:color="auto" w:frame="1"/>
              </w:rPr>
              <w:t>”</w:t>
            </w:r>
            <w:r w:rsidRPr="001D001D">
              <w:rPr>
                <w:rFonts w:ascii="inherit" w:eastAsia="宋体" w:hAnsi="inherit" w:cs="宋体"/>
                <w:color w:val="333333"/>
                <w:kern w:val="0"/>
                <w:sz w:val="15"/>
                <w:szCs w:val="15"/>
                <w:bdr w:val="none" w:sz="0" w:space="0" w:color="auto" w:frame="1"/>
              </w:rPr>
              <w:t>是营口市臭氧污染特点，且这一特点，严重影响营口市空气质量达标比例，进而影响营口市省定目标完成情况。</w:t>
            </w:r>
            <w:r w:rsidRPr="001D001D">
              <w:rPr>
                <w:rFonts w:ascii="inherit" w:eastAsia="宋体" w:hAnsi="inherit" w:cs="宋体"/>
                <w:color w:val="333333"/>
                <w:kern w:val="0"/>
                <w:sz w:val="15"/>
                <w:szCs w:val="15"/>
              </w:rPr>
              <w:t> </w:t>
            </w:r>
          </w:p>
        </w:tc>
        <w:tc>
          <w:tcPr>
            <w:tcW w:w="5100"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hint="eastAsia"/>
                <w:color w:val="333333"/>
                <w:kern w:val="0"/>
                <w:sz w:val="15"/>
                <w:szCs w:val="15"/>
              </w:rPr>
            </w:pPr>
            <w:r w:rsidRPr="001D001D">
              <w:rPr>
                <w:rFonts w:ascii="inherit" w:eastAsia="宋体" w:hAnsi="inherit" w:cs="宋体"/>
                <w:color w:val="333333"/>
                <w:kern w:val="0"/>
                <w:sz w:val="15"/>
                <w:szCs w:val="15"/>
                <w:bdr w:val="none" w:sz="0" w:space="0" w:color="auto" w:frame="1"/>
              </w:rPr>
              <w:t>1.</w:t>
            </w:r>
            <w:r w:rsidRPr="001D001D">
              <w:rPr>
                <w:rFonts w:ascii="inherit" w:eastAsia="宋体" w:hAnsi="inherit" w:cs="宋体"/>
                <w:color w:val="333333"/>
                <w:kern w:val="0"/>
                <w:sz w:val="15"/>
                <w:szCs w:val="15"/>
                <w:bdr w:val="none" w:sz="0" w:space="0" w:color="auto" w:frame="1"/>
              </w:rPr>
              <w:t>开展臭氧污染研究。臭氧是挥发性有机物和氮氧化物在一定温度光合作用下反应生成的二次污染物，要加大财政资金投入，开展臭氧污染研究，推动建立挥发性有机物监测监控体系，在重点行业的试点企业和工业园区安装挥发性有机物自动监测设备。</w:t>
            </w:r>
            <w:r w:rsidRPr="001D001D">
              <w:rPr>
                <w:rFonts w:ascii="inherit" w:eastAsia="宋体" w:hAnsi="inherit" w:cs="宋体"/>
                <w:color w:val="333333"/>
                <w:kern w:val="0"/>
                <w:sz w:val="15"/>
                <w:szCs w:val="15"/>
              </w:rPr>
              <w:t> </w:t>
            </w:r>
          </w:p>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2.</w:t>
            </w:r>
            <w:r w:rsidRPr="001D001D">
              <w:rPr>
                <w:rFonts w:ascii="inherit" w:eastAsia="宋体" w:hAnsi="inherit" w:cs="宋体"/>
                <w:color w:val="333333"/>
                <w:kern w:val="0"/>
                <w:sz w:val="15"/>
                <w:szCs w:val="15"/>
                <w:bdr w:val="none" w:sz="0" w:space="0" w:color="auto" w:frame="1"/>
              </w:rPr>
              <w:t>各县（市）区政府要严格执行《营口市</w:t>
            </w:r>
            <w:r w:rsidRPr="001D001D">
              <w:rPr>
                <w:rFonts w:ascii="inherit" w:eastAsia="宋体" w:hAnsi="inherit" w:cs="宋体"/>
                <w:color w:val="333333"/>
                <w:kern w:val="0"/>
                <w:sz w:val="15"/>
                <w:szCs w:val="15"/>
                <w:bdr w:val="none" w:sz="0" w:space="0" w:color="auto" w:frame="1"/>
              </w:rPr>
              <w:t>“</w:t>
            </w:r>
            <w:r w:rsidRPr="001D001D">
              <w:rPr>
                <w:rFonts w:ascii="inherit" w:eastAsia="宋体" w:hAnsi="inherit" w:cs="宋体"/>
                <w:color w:val="333333"/>
                <w:kern w:val="0"/>
                <w:sz w:val="15"/>
                <w:szCs w:val="15"/>
                <w:bdr w:val="none" w:sz="0" w:space="0" w:color="auto" w:frame="1"/>
              </w:rPr>
              <w:t>十三五</w:t>
            </w:r>
            <w:r w:rsidRPr="001D001D">
              <w:rPr>
                <w:rFonts w:ascii="inherit" w:eastAsia="宋体" w:hAnsi="inherit" w:cs="宋体"/>
                <w:color w:val="333333"/>
                <w:kern w:val="0"/>
                <w:sz w:val="15"/>
                <w:szCs w:val="15"/>
                <w:bdr w:val="none" w:sz="0" w:space="0" w:color="auto" w:frame="1"/>
              </w:rPr>
              <w:t>”</w:t>
            </w:r>
            <w:r w:rsidRPr="001D001D">
              <w:rPr>
                <w:rFonts w:ascii="inherit" w:eastAsia="宋体" w:hAnsi="inherit" w:cs="宋体"/>
                <w:color w:val="333333"/>
                <w:kern w:val="0"/>
                <w:sz w:val="15"/>
                <w:szCs w:val="15"/>
                <w:bdr w:val="none" w:sz="0" w:space="0" w:color="auto" w:frame="1"/>
              </w:rPr>
              <w:t>挥发性有机物污染防治与削减工作实施方案》，环保、发改、工信、公安、住建、农业农村、商务、市场监督管理、海事、行政审批等部门各司其责，从产业结构调整、工业源、交通源、生活源、农业源全面实施挥发性有机物减排工作，建立健全以改善环境空气质量为核心的挥发性有机物污染防治长效管理体系。</w:t>
            </w:r>
            <w:r w:rsidRPr="001D001D">
              <w:rPr>
                <w:rFonts w:ascii="inherit" w:eastAsia="宋体" w:hAnsi="inherit" w:cs="宋体"/>
                <w:color w:val="333333"/>
                <w:kern w:val="0"/>
                <w:sz w:val="15"/>
                <w:szCs w:val="15"/>
              </w:rPr>
              <w:t> </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hint="eastAsia"/>
                <w:color w:val="333333"/>
                <w:kern w:val="0"/>
                <w:sz w:val="15"/>
                <w:szCs w:val="15"/>
              </w:rPr>
            </w:pPr>
            <w:r w:rsidRPr="001D001D">
              <w:rPr>
                <w:rFonts w:ascii="inherit" w:eastAsia="宋体" w:hAnsi="inherit" w:cs="宋体"/>
                <w:color w:val="333333"/>
                <w:kern w:val="0"/>
                <w:sz w:val="15"/>
                <w:szCs w:val="15"/>
                <w:bdr w:val="none" w:sz="0" w:space="0" w:color="auto" w:frame="1"/>
              </w:rPr>
              <w:t>各县（市）区政府负责，市生态环境局、市财政局配合</w:t>
            </w:r>
            <w:r w:rsidRPr="001D001D">
              <w:rPr>
                <w:rFonts w:ascii="inherit" w:eastAsia="宋体" w:hAnsi="inherit" w:cs="宋体"/>
                <w:color w:val="333333"/>
                <w:kern w:val="0"/>
                <w:sz w:val="15"/>
                <w:szCs w:val="15"/>
              </w:rPr>
              <w:t> </w:t>
            </w:r>
          </w:p>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 </w:t>
            </w:r>
            <w:r w:rsidRPr="001D001D">
              <w:rPr>
                <w:rFonts w:ascii="inherit" w:eastAsia="宋体" w:hAnsi="inherit" w:cs="宋体"/>
                <w:color w:val="333333"/>
                <w:kern w:val="0"/>
                <w:sz w:val="15"/>
                <w:szCs w:val="15"/>
              </w:rPr>
              <w:t> </w:t>
            </w: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1D001D" w:rsidRPr="001D001D" w:rsidRDefault="001D001D" w:rsidP="001D001D">
            <w:pPr>
              <w:widowControl/>
              <w:spacing w:line="225" w:lineRule="atLeast"/>
              <w:jc w:val="center"/>
              <w:rPr>
                <w:rFonts w:ascii="inherit" w:eastAsia="宋体" w:hAnsi="inherit" w:cs="宋体"/>
                <w:color w:val="333333"/>
                <w:kern w:val="0"/>
                <w:sz w:val="15"/>
                <w:szCs w:val="15"/>
              </w:rPr>
            </w:pPr>
            <w:r w:rsidRPr="001D001D">
              <w:rPr>
                <w:rFonts w:ascii="inherit" w:eastAsia="宋体" w:hAnsi="inherit" w:cs="宋体"/>
                <w:color w:val="333333"/>
                <w:kern w:val="0"/>
                <w:sz w:val="15"/>
                <w:szCs w:val="15"/>
                <w:bdr w:val="none" w:sz="0" w:space="0" w:color="auto" w:frame="1"/>
              </w:rPr>
              <w:t>完成挥发性有机物减排工作任务，臭氧污染有效控制。</w:t>
            </w:r>
            <w:r w:rsidRPr="001D001D">
              <w:rPr>
                <w:rFonts w:ascii="inherit" w:eastAsia="宋体" w:hAnsi="inherit" w:cs="宋体"/>
                <w:color w:val="333333"/>
                <w:kern w:val="0"/>
                <w:sz w:val="15"/>
                <w:szCs w:val="15"/>
              </w:rPr>
              <w:t> </w:t>
            </w:r>
          </w:p>
        </w:tc>
      </w:tr>
    </w:tbl>
    <w:p w:rsidR="00A053A5" w:rsidRDefault="001D001D">
      <w:r w:rsidRPr="001D001D">
        <w:rPr>
          <w:rFonts w:ascii="inherit" w:eastAsia="宋体" w:hAnsi="inherit" w:cs="宋体"/>
          <w:b/>
          <w:bCs/>
          <w:color w:val="333333"/>
          <w:kern w:val="0"/>
          <w:sz w:val="18"/>
          <w:szCs w:val="18"/>
          <w:bdr w:val="none" w:sz="0" w:space="0" w:color="auto" w:frame="1"/>
        </w:rPr>
        <w:br w:type="textWrapping" w:clear="all"/>
      </w:r>
    </w:p>
    <w:sectPr w:rsidR="00A053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3A5" w:rsidRDefault="00A053A5" w:rsidP="001D001D">
      <w:r>
        <w:separator/>
      </w:r>
    </w:p>
  </w:endnote>
  <w:endnote w:type="continuationSeparator" w:id="1">
    <w:p w:rsidR="00A053A5" w:rsidRDefault="00A053A5" w:rsidP="001D00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3A5" w:rsidRDefault="00A053A5" w:rsidP="001D001D">
      <w:r>
        <w:separator/>
      </w:r>
    </w:p>
  </w:footnote>
  <w:footnote w:type="continuationSeparator" w:id="1">
    <w:p w:rsidR="00A053A5" w:rsidRDefault="00A053A5" w:rsidP="001D00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001D"/>
    <w:rsid w:val="001D001D"/>
    <w:rsid w:val="00A053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00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001D"/>
    <w:rPr>
      <w:sz w:val="18"/>
      <w:szCs w:val="18"/>
    </w:rPr>
  </w:style>
  <w:style w:type="paragraph" w:styleId="a4">
    <w:name w:val="footer"/>
    <w:basedOn w:val="a"/>
    <w:link w:val="Char0"/>
    <w:uiPriority w:val="99"/>
    <w:semiHidden/>
    <w:unhideWhenUsed/>
    <w:rsid w:val="001D001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001D"/>
    <w:rPr>
      <w:sz w:val="18"/>
      <w:szCs w:val="18"/>
    </w:rPr>
  </w:style>
  <w:style w:type="paragraph" w:styleId="a5">
    <w:name w:val="Normal (Web)"/>
    <w:basedOn w:val="a"/>
    <w:uiPriority w:val="99"/>
    <w:unhideWhenUsed/>
    <w:rsid w:val="001D001D"/>
    <w:pPr>
      <w:widowControl/>
      <w:jc w:val="left"/>
    </w:pPr>
    <w:rPr>
      <w:rFonts w:ascii="inherit" w:eastAsia="宋体" w:hAnsi="inherit"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83266481">
      <w:bodyDiv w:val="1"/>
      <w:marLeft w:val="0"/>
      <w:marRight w:val="0"/>
      <w:marTop w:val="0"/>
      <w:marBottom w:val="0"/>
      <w:divBdr>
        <w:top w:val="none" w:sz="0" w:space="0" w:color="auto"/>
        <w:left w:val="none" w:sz="0" w:space="0" w:color="auto"/>
        <w:bottom w:val="none" w:sz="0" w:space="0" w:color="auto"/>
        <w:right w:val="none" w:sz="0" w:space="0" w:color="auto"/>
      </w:divBdr>
      <w:divsChild>
        <w:div w:id="13312712">
          <w:marLeft w:val="0"/>
          <w:marRight w:val="0"/>
          <w:marTop w:val="0"/>
          <w:marBottom w:val="0"/>
          <w:divBdr>
            <w:top w:val="none" w:sz="0" w:space="0" w:color="auto"/>
            <w:left w:val="none" w:sz="0" w:space="0" w:color="auto"/>
            <w:bottom w:val="none" w:sz="0" w:space="0" w:color="auto"/>
            <w:right w:val="none" w:sz="0" w:space="0" w:color="auto"/>
          </w:divBdr>
          <w:divsChild>
            <w:div w:id="1601833014">
              <w:marLeft w:val="0"/>
              <w:marRight w:val="0"/>
              <w:marTop w:val="0"/>
              <w:marBottom w:val="0"/>
              <w:divBdr>
                <w:top w:val="none" w:sz="0" w:space="0" w:color="auto"/>
                <w:left w:val="none" w:sz="0" w:space="0" w:color="auto"/>
                <w:bottom w:val="none" w:sz="0" w:space="0" w:color="auto"/>
                <w:right w:val="none" w:sz="0" w:space="0" w:color="auto"/>
              </w:divBdr>
              <w:divsChild>
                <w:div w:id="16350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2826</Characters>
  <Application>Microsoft Office Word</Application>
  <DocSecurity>0</DocSecurity>
  <Lines>23</Lines>
  <Paragraphs>6</Paragraphs>
  <ScaleCrop>false</ScaleCrop>
  <Company>Sky123.Org</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dadi</dc:creator>
  <cp:keywords/>
  <dc:description/>
  <cp:lastModifiedBy>dadi</cp:lastModifiedBy>
  <cp:revision>2</cp:revision>
  <dcterms:created xsi:type="dcterms:W3CDTF">2019-05-09T09:05:00Z</dcterms:created>
  <dcterms:modified xsi:type="dcterms:W3CDTF">2019-05-09T09:05:00Z</dcterms:modified>
</cp:coreProperties>
</file>